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5CE3" w14:textId="77777777" w:rsidR="00EF7F94" w:rsidRPr="00A220F5" w:rsidRDefault="00FA46A8">
      <w:pPr>
        <w:rPr>
          <w:b/>
          <w:bCs/>
        </w:rPr>
      </w:pPr>
      <w:r w:rsidRPr="00A220F5">
        <w:rPr>
          <w:b/>
          <w:bCs/>
        </w:rPr>
        <w:t>School Vision, Ethos and Values</w:t>
      </w:r>
    </w:p>
    <w:p w14:paraId="5EFB52FE" w14:textId="77777777" w:rsidR="00FA46A8" w:rsidRDefault="00FA46A8"/>
    <w:p w14:paraId="6AABD501" w14:textId="77777777" w:rsidR="00FA46A8" w:rsidRPr="00F06429" w:rsidRDefault="00FA46A8">
      <w:pPr>
        <w:rPr>
          <w:b/>
          <w:bCs/>
        </w:rPr>
      </w:pPr>
      <w:r w:rsidRPr="00F06429">
        <w:rPr>
          <w:b/>
          <w:bCs/>
        </w:rPr>
        <w:t>Our Vision:</w:t>
      </w:r>
    </w:p>
    <w:p w14:paraId="6800F6A4" w14:textId="1A3445E4" w:rsidR="00FA46A8" w:rsidRDefault="007B49AF">
      <w:r>
        <w:t xml:space="preserve">Our school was donated to the people of </w:t>
      </w:r>
      <w:r w:rsidR="00FA46A8">
        <w:t>Lacock</w:t>
      </w:r>
      <w:r>
        <w:t xml:space="preserve"> in 1824 by our </w:t>
      </w:r>
      <w:r w:rsidR="00FA46A8">
        <w:t>most famous</w:t>
      </w:r>
      <w:r>
        <w:t xml:space="preserve"> resident</w:t>
      </w:r>
      <w:r w:rsidR="00FA46A8">
        <w:t xml:space="preserve"> </w:t>
      </w:r>
      <w:r w:rsidR="002C76D6">
        <w:t xml:space="preserve">William </w:t>
      </w:r>
      <w:r w:rsidR="00FA46A8">
        <w:t xml:space="preserve">Henry Fox Talbot, who invented photography. </w:t>
      </w:r>
      <w:r>
        <w:t xml:space="preserve">We are so proud of our </w:t>
      </w:r>
      <w:r w:rsidR="0055382B">
        <w:t>heritage,</w:t>
      </w:r>
      <w:r>
        <w:t xml:space="preserve"> and this is reflected in </w:t>
      </w:r>
      <w:r w:rsidR="007B1751">
        <w:t xml:space="preserve">us choosing a </w:t>
      </w:r>
      <w:proofErr w:type="gramStart"/>
      <w:r w:rsidR="007B1751">
        <w:t>photography based</w:t>
      </w:r>
      <w:proofErr w:type="gramEnd"/>
      <w:r w:rsidR="007B1751">
        <w:t xml:space="preserve"> </w:t>
      </w:r>
      <w:r w:rsidR="00666196">
        <w:t>image</w:t>
      </w:r>
      <w:r w:rsidR="007B1751">
        <w:t xml:space="preserve"> </w:t>
      </w:r>
      <w:r w:rsidR="00A220F5">
        <w:t>through which we can express our school vision.</w:t>
      </w:r>
      <w:r w:rsidR="00FA46A8">
        <w:t xml:space="preserve"> </w:t>
      </w:r>
    </w:p>
    <w:p w14:paraId="5D8D530B" w14:textId="789CBBB3" w:rsidR="002C76D6" w:rsidRDefault="00BD48A2">
      <w:r w:rsidRPr="00BD48A2">
        <w:rPr>
          <w:noProof/>
          <w:lang w:eastAsia="en-GB"/>
        </w:rPr>
        <w:drawing>
          <wp:inline distT="0" distB="0" distL="0" distR="0" wp14:anchorId="6219F523" wp14:editId="409D9653">
            <wp:extent cx="6645910" cy="4871085"/>
            <wp:effectExtent l="0" t="0" r="2540" b="5715"/>
            <wp:docPr id="2010488813" name="Picture 1" descr="A black and white camera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88813" name="Picture 1" descr="A black and white camera with white text&#10;&#10;Description automatically generated"/>
                    <pic:cNvPicPr/>
                  </pic:nvPicPr>
                  <pic:blipFill>
                    <a:blip r:embed="rId5"/>
                    <a:stretch>
                      <a:fillRect/>
                    </a:stretch>
                  </pic:blipFill>
                  <pic:spPr>
                    <a:xfrm>
                      <a:off x="0" y="0"/>
                      <a:ext cx="6645910" cy="4871085"/>
                    </a:xfrm>
                    <a:prstGeom prst="rect">
                      <a:avLst/>
                    </a:prstGeom>
                  </pic:spPr>
                </pic:pic>
              </a:graphicData>
            </a:graphic>
          </wp:inline>
        </w:drawing>
      </w:r>
    </w:p>
    <w:p w14:paraId="0802F12F" w14:textId="77777777" w:rsidR="00FA46A8" w:rsidRDefault="00FA46A8"/>
    <w:p w14:paraId="44F40B5C" w14:textId="7B6000A2" w:rsidR="0086737C" w:rsidRDefault="00FA46A8" w:rsidP="0086737C">
      <w:r>
        <w:t>At Lacock</w:t>
      </w:r>
      <w:r w:rsidR="0055382B">
        <w:t xml:space="preserve"> Church of England Primary School </w:t>
      </w:r>
      <w:r>
        <w:t xml:space="preserve">we aim to put love at the centre of all we do. Our </w:t>
      </w:r>
      <w:r w:rsidR="002C76D6">
        <w:t xml:space="preserve">School </w:t>
      </w:r>
      <w:r w:rsidR="0055382B">
        <w:t xml:space="preserve">Christian </w:t>
      </w:r>
      <w:r w:rsidR="002C76D6">
        <w:t>vision</w:t>
      </w:r>
      <w:r>
        <w:t xml:space="preserve"> is</w:t>
      </w:r>
      <w:r w:rsidR="0055382B">
        <w:t xml:space="preserve"> based on</w:t>
      </w:r>
      <w:r>
        <w:t xml:space="preserve"> Jesus’s command that </w:t>
      </w:r>
      <w:r w:rsidR="00766DFF">
        <w:t>w</w:t>
      </w:r>
      <w:r>
        <w:t xml:space="preserve">e </w:t>
      </w:r>
      <w:r w:rsidR="00766DFF">
        <w:t xml:space="preserve">should </w:t>
      </w:r>
      <w:r>
        <w:t xml:space="preserve">love one another as </w:t>
      </w:r>
      <w:r w:rsidR="0086737C">
        <w:t>H</w:t>
      </w:r>
      <w:r w:rsidR="00766DFF">
        <w:t xml:space="preserve">e loves us. </w:t>
      </w:r>
      <w:r w:rsidR="002C1446">
        <w:t>As a Church School, we believe our children receive an education in an environment that is distinctively Christian in character</w:t>
      </w:r>
      <w:r w:rsidR="00887A63">
        <w:t xml:space="preserve"> through daily acts of worship, times for prayer and reflection and our strong partnership w</w:t>
      </w:r>
      <w:r w:rsidR="00BD48A2">
        <w:t>ith</w:t>
      </w:r>
      <w:r w:rsidR="00887A63">
        <w:t xml:space="preserve"> St Cyriac’s Church Lacock. </w:t>
      </w:r>
      <w:r w:rsidR="0086737C" w:rsidRPr="00BA09FF">
        <w:rPr>
          <w:b/>
          <w:bCs/>
        </w:rPr>
        <w:t>We pray</w:t>
      </w:r>
      <w:r w:rsidR="002C1446" w:rsidRPr="00BA09FF">
        <w:rPr>
          <w:b/>
          <w:bCs/>
        </w:rPr>
        <w:t xml:space="preserve"> that God helps us to look through his </w:t>
      </w:r>
      <w:r w:rsidR="00A220F5" w:rsidRPr="00BA09FF">
        <w:rPr>
          <w:b/>
          <w:bCs/>
        </w:rPr>
        <w:t>‘</w:t>
      </w:r>
      <w:r w:rsidR="002C1446" w:rsidRPr="00BA09FF">
        <w:rPr>
          <w:b/>
          <w:bCs/>
        </w:rPr>
        <w:t>lens</w:t>
      </w:r>
      <w:r w:rsidR="00A220F5" w:rsidRPr="00BA09FF">
        <w:rPr>
          <w:b/>
          <w:bCs/>
        </w:rPr>
        <w:t>’</w:t>
      </w:r>
      <w:r w:rsidR="002C1446" w:rsidRPr="00BA09FF">
        <w:rPr>
          <w:b/>
          <w:bCs/>
        </w:rPr>
        <w:t xml:space="preserve"> of </w:t>
      </w:r>
      <w:r w:rsidR="00766DFF" w:rsidRPr="00BA09FF">
        <w:rPr>
          <w:b/>
          <w:bCs/>
        </w:rPr>
        <w:t>p</w:t>
      </w:r>
      <w:r w:rsidR="002C1446" w:rsidRPr="00BA09FF">
        <w:rPr>
          <w:b/>
          <w:bCs/>
        </w:rPr>
        <w:t>erfect</w:t>
      </w:r>
      <w:r w:rsidR="00766DFF" w:rsidRPr="00BA09FF">
        <w:rPr>
          <w:b/>
          <w:bCs/>
        </w:rPr>
        <w:t xml:space="preserve"> love</w:t>
      </w:r>
      <w:r w:rsidR="0086737C" w:rsidRPr="00BA09FF">
        <w:rPr>
          <w:b/>
          <w:bCs/>
        </w:rPr>
        <w:t>,</w:t>
      </w:r>
      <w:r w:rsidR="002C76D6" w:rsidRPr="00BA09FF">
        <w:rPr>
          <w:b/>
          <w:bCs/>
        </w:rPr>
        <w:t xml:space="preserve"> where</w:t>
      </w:r>
      <w:r w:rsidR="00766DFF">
        <w:t xml:space="preserve"> </w:t>
      </w:r>
      <w:r w:rsidR="00766DFF" w:rsidRPr="00BA09FF">
        <w:rPr>
          <w:b/>
          <w:bCs/>
        </w:rPr>
        <w:t>everyone is precious</w:t>
      </w:r>
      <w:r w:rsidR="00766DFF">
        <w:t xml:space="preserve">. </w:t>
      </w:r>
      <w:r w:rsidR="002C1446">
        <w:t xml:space="preserve">We encourage each other to </w:t>
      </w:r>
      <w:r w:rsidR="00766DFF">
        <w:t>put this into action</w:t>
      </w:r>
      <w:r w:rsidR="002C1446">
        <w:t xml:space="preserve"> by having kind thoughts</w:t>
      </w:r>
      <w:r w:rsidR="00766DFF">
        <w:t xml:space="preserve"> and using </w:t>
      </w:r>
      <w:r w:rsidR="002C1446">
        <w:t>kind words an</w:t>
      </w:r>
      <w:r w:rsidR="00766DFF">
        <w:t xml:space="preserve">d </w:t>
      </w:r>
      <w:r w:rsidR="002C1446">
        <w:t>hands.</w:t>
      </w:r>
      <w:r w:rsidR="0086737C">
        <w:t xml:space="preserve"> </w:t>
      </w:r>
      <w:r w:rsidR="00D72F17">
        <w:t>Our vision</w:t>
      </w:r>
      <w:r w:rsidR="0086737C" w:rsidRPr="0086737C">
        <w:t xml:space="preserve"> influences and shapes all </w:t>
      </w:r>
      <w:r w:rsidR="00A220F5">
        <w:t>that we do.</w:t>
      </w:r>
    </w:p>
    <w:p w14:paraId="73EB585C" w14:textId="61649153" w:rsidR="00FA46A8" w:rsidRDefault="00FA46A8"/>
    <w:p w14:paraId="5895B2F5" w14:textId="77777777" w:rsidR="002C1446" w:rsidRPr="00F06429" w:rsidRDefault="002C1446">
      <w:pPr>
        <w:rPr>
          <w:b/>
          <w:bCs/>
        </w:rPr>
      </w:pPr>
      <w:r w:rsidRPr="00F06429">
        <w:rPr>
          <w:b/>
          <w:bCs/>
        </w:rPr>
        <w:t>Our Aim</w:t>
      </w:r>
      <w:r w:rsidR="009D45D0" w:rsidRPr="00F06429">
        <w:rPr>
          <w:b/>
          <w:bCs/>
        </w:rPr>
        <w:t>s</w:t>
      </w:r>
      <w:r w:rsidRPr="00F06429">
        <w:rPr>
          <w:b/>
          <w:bCs/>
        </w:rPr>
        <w:t>:</w:t>
      </w:r>
    </w:p>
    <w:p w14:paraId="01FF4FE7" w14:textId="7EF6E010" w:rsidR="00B43ADA" w:rsidRDefault="00B43ADA" w:rsidP="00B43ADA">
      <w:r>
        <w:t>Lacock Church of England Primary School will help all members of the school family and community to:</w:t>
      </w:r>
    </w:p>
    <w:p w14:paraId="24BAA7EC" w14:textId="7E39A988" w:rsidR="007D7055" w:rsidRDefault="009A0BFB" w:rsidP="00B43ADA">
      <w:pPr>
        <w:pStyle w:val="ListParagraph"/>
        <w:numPr>
          <w:ilvl w:val="0"/>
          <w:numId w:val="1"/>
        </w:numPr>
      </w:pPr>
      <w:r>
        <w:t>that our children enjoy learning and are confident and willing to try</w:t>
      </w:r>
    </w:p>
    <w:p w14:paraId="50FED1D3" w14:textId="631213B6" w:rsidR="007D7055" w:rsidRDefault="007D7055" w:rsidP="007D7055">
      <w:pPr>
        <w:pStyle w:val="ListParagraph"/>
        <w:numPr>
          <w:ilvl w:val="0"/>
          <w:numId w:val="1"/>
        </w:numPr>
      </w:pPr>
      <w:r>
        <w:t xml:space="preserve">ensure that our children feel </w:t>
      </w:r>
      <w:r w:rsidRPr="009A0BFB">
        <w:t>safe,</w:t>
      </w:r>
      <w:r>
        <w:t xml:space="preserve"> loved, valued and will flourish as a result of this </w:t>
      </w:r>
      <w:proofErr w:type="gramStart"/>
      <w:r>
        <w:t>care</w:t>
      </w:r>
      <w:proofErr w:type="gramEnd"/>
    </w:p>
    <w:p w14:paraId="44B186D8" w14:textId="0B8EBFC2" w:rsidR="009A0BFB" w:rsidRDefault="009A0BFB" w:rsidP="009A0BFB">
      <w:pPr>
        <w:pStyle w:val="ListParagraph"/>
        <w:numPr>
          <w:ilvl w:val="0"/>
          <w:numId w:val="1"/>
        </w:numPr>
      </w:pPr>
      <w:r>
        <w:t xml:space="preserve">grow with </w:t>
      </w:r>
      <w:r w:rsidRPr="009A0BFB">
        <w:t>respect</w:t>
      </w:r>
      <w:r>
        <w:t xml:space="preserve"> and understanding for </w:t>
      </w:r>
      <w:proofErr w:type="gramStart"/>
      <w:r>
        <w:t>others</w:t>
      </w:r>
      <w:proofErr w:type="gramEnd"/>
    </w:p>
    <w:p w14:paraId="3AA8FDCD" w14:textId="680C085B" w:rsidR="00B43ADA" w:rsidRDefault="00AD5AF7" w:rsidP="007D7055">
      <w:pPr>
        <w:pStyle w:val="ListParagraph"/>
        <w:numPr>
          <w:ilvl w:val="0"/>
          <w:numId w:val="1"/>
        </w:numPr>
      </w:pPr>
      <w:r>
        <w:lastRenderedPageBreak/>
        <w:t>f</w:t>
      </w:r>
      <w:r w:rsidRPr="00AD5AF7">
        <w:t xml:space="preserve">oster curiosity and creativity and develop a lifelong love of </w:t>
      </w:r>
      <w:proofErr w:type="gramStart"/>
      <w:r w:rsidRPr="00AD5AF7">
        <w:t>learning</w:t>
      </w:r>
      <w:proofErr w:type="gramEnd"/>
    </w:p>
    <w:p w14:paraId="001D73C0" w14:textId="3DD2B866" w:rsidR="00B43ADA" w:rsidRDefault="00AD5AF7" w:rsidP="00770D0B">
      <w:pPr>
        <w:pStyle w:val="ListParagraph"/>
        <w:numPr>
          <w:ilvl w:val="0"/>
          <w:numId w:val="1"/>
        </w:numPr>
      </w:pPr>
      <w:r w:rsidRPr="00AD5AF7">
        <w:t xml:space="preserve">develop skills that enable positive relationships to </w:t>
      </w:r>
      <w:proofErr w:type="gramStart"/>
      <w:r w:rsidRPr="00AD5AF7">
        <w:t>blossom</w:t>
      </w:r>
      <w:proofErr w:type="gramEnd"/>
    </w:p>
    <w:p w14:paraId="289680C8" w14:textId="28A7CB50" w:rsidR="0086737C" w:rsidRDefault="00B43ADA" w:rsidP="00477DDC">
      <w:pPr>
        <w:pStyle w:val="ListParagraph"/>
        <w:numPr>
          <w:ilvl w:val="0"/>
          <w:numId w:val="1"/>
        </w:numPr>
      </w:pPr>
      <w:r>
        <w:t>gain the skills, resilience and adaptability to thrive in a rapidly changing</w:t>
      </w:r>
      <w:r w:rsidR="00AD5AF7">
        <w:t xml:space="preserve"> and diverse </w:t>
      </w:r>
      <w:proofErr w:type="gramStart"/>
      <w:r w:rsidR="00AD5AF7">
        <w:t>world</w:t>
      </w:r>
      <w:proofErr w:type="gramEnd"/>
    </w:p>
    <w:p w14:paraId="435F2007" w14:textId="77777777" w:rsidR="009D45D0" w:rsidRDefault="009D45D0" w:rsidP="009D45D0">
      <w:pPr>
        <w:pStyle w:val="ListParagraph"/>
        <w:numPr>
          <w:ilvl w:val="0"/>
          <w:numId w:val="1"/>
        </w:numPr>
      </w:pPr>
      <w:r>
        <w:t xml:space="preserve">to ensure the well-being and mental health of every member of the school community is </w:t>
      </w:r>
      <w:proofErr w:type="gramStart"/>
      <w:r>
        <w:t>supported</w:t>
      </w:r>
      <w:proofErr w:type="gramEnd"/>
    </w:p>
    <w:p w14:paraId="335C8A7D" w14:textId="0998A16D" w:rsidR="009D45D0" w:rsidRDefault="009D45D0" w:rsidP="009D45D0">
      <w:pPr>
        <w:pStyle w:val="ListParagraph"/>
        <w:numPr>
          <w:ilvl w:val="0"/>
          <w:numId w:val="1"/>
        </w:numPr>
      </w:pPr>
      <w:r>
        <w:t xml:space="preserve">to promote the Christian values </w:t>
      </w:r>
      <w:r w:rsidR="0055382B">
        <w:t xml:space="preserve">and spiritual development for all </w:t>
      </w:r>
      <w:r w:rsidR="002C06BA">
        <w:t>through Collective Worship and all our interactions each day</w:t>
      </w:r>
    </w:p>
    <w:p w14:paraId="459398D1" w14:textId="79EF78A6" w:rsidR="00D72F17" w:rsidRDefault="00D72F17" w:rsidP="009D45D0">
      <w:pPr>
        <w:pStyle w:val="ListParagraph"/>
        <w:numPr>
          <w:ilvl w:val="0"/>
          <w:numId w:val="1"/>
        </w:numPr>
      </w:pPr>
      <w:r>
        <w:t>to grow in their understanding of the Christian faith</w:t>
      </w:r>
      <w:r w:rsidR="002C06BA">
        <w:t xml:space="preserve"> </w:t>
      </w:r>
      <w:r w:rsidR="0055382B">
        <w:t>and their own spirituality and beliefs</w:t>
      </w:r>
    </w:p>
    <w:p w14:paraId="424337E5" w14:textId="2384F085" w:rsidR="009D45D0" w:rsidRDefault="0055382B" w:rsidP="009D45D0">
      <w:pPr>
        <w:pStyle w:val="ListParagraph"/>
        <w:numPr>
          <w:ilvl w:val="0"/>
          <w:numId w:val="1"/>
        </w:numPr>
      </w:pPr>
      <w:r>
        <w:t>promote</w:t>
      </w:r>
      <w:r w:rsidR="009D45D0">
        <w:t xml:space="preserve"> high academic standards </w:t>
      </w:r>
      <w:r w:rsidR="007D7055">
        <w:t>and</w:t>
      </w:r>
      <w:r w:rsidR="009D45D0">
        <w:t xml:space="preserve"> ensure the needs of </w:t>
      </w:r>
      <w:r w:rsidR="009D45D0" w:rsidRPr="00AD5AF7">
        <w:rPr>
          <w:b/>
          <w:bCs/>
        </w:rPr>
        <w:t>every</w:t>
      </w:r>
      <w:r w:rsidR="009D45D0">
        <w:t xml:space="preserve"> child are </w:t>
      </w:r>
      <w:proofErr w:type="gramStart"/>
      <w:r w:rsidR="009D45D0">
        <w:t>met</w:t>
      </w:r>
      <w:proofErr w:type="gramEnd"/>
    </w:p>
    <w:p w14:paraId="27C425F5" w14:textId="15A72DF6" w:rsidR="009D45D0" w:rsidRDefault="009D45D0" w:rsidP="009D45D0">
      <w:pPr>
        <w:pStyle w:val="ListParagraph"/>
        <w:numPr>
          <w:ilvl w:val="0"/>
          <w:numId w:val="1"/>
        </w:numPr>
      </w:pPr>
      <w:r>
        <w:t xml:space="preserve">enable teachers, parents and carers </w:t>
      </w:r>
      <w:r w:rsidR="00AD5AF7">
        <w:t xml:space="preserve">to </w:t>
      </w:r>
      <w:r>
        <w:t xml:space="preserve">work together as partners in their children’s </w:t>
      </w:r>
      <w:proofErr w:type="gramStart"/>
      <w:r>
        <w:t>education</w:t>
      </w:r>
      <w:proofErr w:type="gramEnd"/>
    </w:p>
    <w:p w14:paraId="56631CA4" w14:textId="6F552BF2" w:rsidR="00AD5AF7" w:rsidRDefault="00763441" w:rsidP="009D45D0">
      <w:pPr>
        <w:pStyle w:val="ListParagraph"/>
        <w:numPr>
          <w:ilvl w:val="0"/>
          <w:numId w:val="1"/>
        </w:numPr>
      </w:pPr>
      <w:r>
        <w:t xml:space="preserve">feel listened to and able to raise concerns on behalf of others in the spirit of courageous </w:t>
      </w:r>
      <w:proofErr w:type="gramStart"/>
      <w:r>
        <w:t>advocacy</w:t>
      </w:r>
      <w:proofErr w:type="gramEnd"/>
    </w:p>
    <w:p w14:paraId="170163DF" w14:textId="77777777" w:rsidR="00D72F17" w:rsidRDefault="00D72F17" w:rsidP="00D72F17">
      <w:pPr>
        <w:pStyle w:val="ListParagraph"/>
      </w:pPr>
    </w:p>
    <w:p w14:paraId="44D35490" w14:textId="7E5F3C5B" w:rsidR="00B43ADA" w:rsidRDefault="00B43ADA" w:rsidP="00B43ADA">
      <w:r>
        <w:t>At Lacock</w:t>
      </w:r>
      <w:r w:rsidR="00770D0B">
        <w:t>,</w:t>
      </w:r>
      <w:r>
        <w:t xml:space="preserve"> we try to make sure the children </w:t>
      </w:r>
      <w:r w:rsidR="009D45D0">
        <w:t xml:space="preserve">in our care </w:t>
      </w:r>
      <w:r>
        <w:t>ha</w:t>
      </w:r>
      <w:r w:rsidR="009D45D0">
        <w:t>ve the best educational start and that the important foundations we lay will stay with them throughout their lives.</w:t>
      </w:r>
    </w:p>
    <w:p w14:paraId="2D5BACC1" w14:textId="77777777" w:rsidR="009A0BFB" w:rsidRDefault="009A0BFB"/>
    <w:p w14:paraId="4B8F2E39" w14:textId="3310FA36" w:rsidR="009D45D0" w:rsidRPr="00F06429" w:rsidRDefault="009D45D0">
      <w:pPr>
        <w:rPr>
          <w:b/>
          <w:bCs/>
        </w:rPr>
      </w:pPr>
      <w:r w:rsidRPr="00F06429">
        <w:rPr>
          <w:b/>
          <w:bCs/>
        </w:rPr>
        <w:t>Our Ethos:</w:t>
      </w:r>
    </w:p>
    <w:p w14:paraId="4EED16F3" w14:textId="77777777" w:rsidR="002C1446" w:rsidRDefault="002C1446">
      <w:r w:rsidRPr="002C1446">
        <w:t xml:space="preserve">Teach a child in the way they should go, and even when they are </w:t>
      </w:r>
      <w:proofErr w:type="gramStart"/>
      <w:r w:rsidRPr="002C1446">
        <w:t>old</w:t>
      </w:r>
      <w:proofErr w:type="gramEnd"/>
      <w:r w:rsidRPr="002C1446">
        <w:t xml:space="preserve"> they will not depart from it" </w:t>
      </w:r>
    </w:p>
    <w:p w14:paraId="789644BC" w14:textId="77777777" w:rsidR="00FA46A8" w:rsidRDefault="002C1446" w:rsidP="002C1446">
      <w:pPr>
        <w:ind w:left="6480" w:firstLine="720"/>
      </w:pPr>
      <w:r w:rsidRPr="002C1446">
        <w:t>Proverbs 22:6</w:t>
      </w:r>
    </w:p>
    <w:p w14:paraId="33DA2651" w14:textId="77777777" w:rsidR="009A0BFB" w:rsidRDefault="00770D0B" w:rsidP="002C1446">
      <w:r>
        <w:t xml:space="preserve">We believe that this verse can be </w:t>
      </w:r>
      <w:r w:rsidR="00666196">
        <w:t>viewed both</w:t>
      </w:r>
      <w:r>
        <w:t xml:space="preserve"> in terms of educational learning and development of character. </w:t>
      </w:r>
    </w:p>
    <w:p w14:paraId="6EEFCD27" w14:textId="66D0F957" w:rsidR="009D45D0" w:rsidRDefault="00666196" w:rsidP="002C1446">
      <w:r>
        <w:t>T</w:t>
      </w:r>
      <w:r w:rsidR="001F0B73">
        <w:t xml:space="preserve">hroughout our learning runs a </w:t>
      </w:r>
      <w:r w:rsidR="00D72F17">
        <w:t xml:space="preserve">golden </w:t>
      </w:r>
      <w:r w:rsidR="001F0B73">
        <w:t xml:space="preserve">thread of Christian love </w:t>
      </w:r>
      <w:r w:rsidR="009A0BFB">
        <w:t>expressed through our school vision in partnership with the Lacock W</w:t>
      </w:r>
      <w:r w:rsidR="004C65C2">
        <w:t xml:space="preserve">ay </w:t>
      </w:r>
      <w:r w:rsidR="001F0B73">
        <w:t>which unites us as a loving family coming together</w:t>
      </w:r>
      <w:r>
        <w:t>.</w:t>
      </w:r>
      <w:r w:rsidR="001F0B73">
        <w:t xml:space="preserve"> </w:t>
      </w:r>
    </w:p>
    <w:p w14:paraId="79FA7729" w14:textId="77777777" w:rsidR="009A0BFB" w:rsidRDefault="009A0BFB" w:rsidP="002C1446"/>
    <w:p w14:paraId="009E3700" w14:textId="77777777" w:rsidR="001F0B73" w:rsidRDefault="001F0B73" w:rsidP="002C1446"/>
    <w:p w14:paraId="2447D9D3" w14:textId="77777777" w:rsidR="009D45D0" w:rsidRPr="00F06429" w:rsidRDefault="009D45D0" w:rsidP="002C1446">
      <w:pPr>
        <w:rPr>
          <w:b/>
          <w:bCs/>
        </w:rPr>
      </w:pPr>
      <w:r w:rsidRPr="00F06429">
        <w:rPr>
          <w:b/>
          <w:bCs/>
        </w:rPr>
        <w:t>Our Values:</w:t>
      </w:r>
    </w:p>
    <w:p w14:paraId="2DE01BFF" w14:textId="61546880" w:rsidR="00770D0B" w:rsidRDefault="009D45D0" w:rsidP="002C1446">
      <w:r w:rsidRPr="009D45D0">
        <w:t>Our stakeholders agreed o</w:t>
      </w:r>
      <w:r w:rsidR="00770D0B">
        <w:t>n</w:t>
      </w:r>
      <w:r w:rsidRPr="009D45D0">
        <w:t xml:space="preserve"> </w:t>
      </w:r>
      <w:r w:rsidR="00F97677">
        <w:t xml:space="preserve">12 </w:t>
      </w:r>
      <w:r w:rsidRPr="009D45D0">
        <w:t>core values which are strategic to this vision.</w:t>
      </w:r>
      <w:r w:rsidR="00770D0B">
        <w:t xml:space="preserve"> These </w:t>
      </w:r>
      <w:proofErr w:type="gramStart"/>
      <w:r w:rsidR="00770D0B">
        <w:t>are:-</w:t>
      </w:r>
      <w:proofErr w:type="gramEnd"/>
    </w:p>
    <w:p w14:paraId="0C255672" w14:textId="77777777" w:rsidR="00F97677" w:rsidRDefault="00F97677" w:rsidP="00F97677">
      <w:pPr>
        <w:jc w:val="center"/>
        <w:rPr>
          <w:b/>
          <w:bCs/>
          <w:sz w:val="24"/>
          <w:szCs w:val="24"/>
        </w:rPr>
      </w:pPr>
    </w:p>
    <w:tbl>
      <w:tblPr>
        <w:tblStyle w:val="TableGrid"/>
        <w:tblW w:w="0" w:type="auto"/>
        <w:tblLook w:val="04A0" w:firstRow="1" w:lastRow="0" w:firstColumn="1" w:lastColumn="0" w:noHBand="0" w:noVBand="1"/>
      </w:tblPr>
      <w:tblGrid>
        <w:gridCol w:w="910"/>
        <w:gridCol w:w="3957"/>
        <w:gridCol w:w="4343"/>
      </w:tblGrid>
      <w:tr w:rsidR="00F97677" w:rsidRPr="00EC6B14" w14:paraId="13DE2D19" w14:textId="77777777" w:rsidTr="00EB4A3A">
        <w:tc>
          <w:tcPr>
            <w:tcW w:w="716" w:type="dxa"/>
          </w:tcPr>
          <w:p w14:paraId="0F721847" w14:textId="77777777" w:rsidR="00F97677" w:rsidRPr="00F97677" w:rsidRDefault="00F97677" w:rsidP="00EB4A3A">
            <w:pPr>
              <w:jc w:val="center"/>
              <w:rPr>
                <w:b/>
                <w:bCs/>
                <w:sz w:val="32"/>
                <w:szCs w:val="32"/>
              </w:rPr>
            </w:pPr>
            <w:r w:rsidRPr="00F97677">
              <w:rPr>
                <w:b/>
                <w:bCs/>
                <w:sz w:val="32"/>
                <w:szCs w:val="32"/>
              </w:rPr>
              <w:t>Term</w:t>
            </w:r>
          </w:p>
        </w:tc>
        <w:tc>
          <w:tcPr>
            <w:tcW w:w="3957" w:type="dxa"/>
          </w:tcPr>
          <w:p w14:paraId="271A0C80" w14:textId="77777777" w:rsidR="00F97677" w:rsidRPr="00F97677" w:rsidRDefault="00F97677" w:rsidP="00EB4A3A">
            <w:pPr>
              <w:jc w:val="center"/>
              <w:rPr>
                <w:b/>
                <w:bCs/>
                <w:sz w:val="32"/>
                <w:szCs w:val="32"/>
              </w:rPr>
            </w:pPr>
            <w:r w:rsidRPr="00F97677">
              <w:rPr>
                <w:b/>
                <w:bCs/>
                <w:sz w:val="32"/>
                <w:szCs w:val="32"/>
              </w:rPr>
              <w:t>Year A</w:t>
            </w:r>
          </w:p>
        </w:tc>
        <w:tc>
          <w:tcPr>
            <w:tcW w:w="4343" w:type="dxa"/>
          </w:tcPr>
          <w:p w14:paraId="2D5E4086" w14:textId="77777777" w:rsidR="00F97677" w:rsidRPr="00F97677" w:rsidRDefault="00F97677" w:rsidP="00EB4A3A">
            <w:pPr>
              <w:jc w:val="center"/>
              <w:rPr>
                <w:b/>
                <w:bCs/>
                <w:sz w:val="32"/>
                <w:szCs w:val="32"/>
              </w:rPr>
            </w:pPr>
            <w:r w:rsidRPr="00F97677">
              <w:rPr>
                <w:b/>
                <w:bCs/>
                <w:sz w:val="32"/>
                <w:szCs w:val="32"/>
              </w:rPr>
              <w:t>Year B</w:t>
            </w:r>
          </w:p>
        </w:tc>
      </w:tr>
      <w:tr w:rsidR="00F97677" w:rsidRPr="00EC6B14" w14:paraId="4A9FD045" w14:textId="77777777" w:rsidTr="00EB4A3A">
        <w:tc>
          <w:tcPr>
            <w:tcW w:w="716" w:type="dxa"/>
          </w:tcPr>
          <w:p w14:paraId="4D74D872" w14:textId="77777777" w:rsidR="00F97677" w:rsidRPr="00F97677" w:rsidRDefault="00F97677" w:rsidP="00EB4A3A">
            <w:pPr>
              <w:jc w:val="center"/>
              <w:rPr>
                <w:b/>
                <w:bCs/>
                <w:sz w:val="32"/>
                <w:szCs w:val="32"/>
              </w:rPr>
            </w:pPr>
            <w:r w:rsidRPr="00F97677">
              <w:rPr>
                <w:b/>
                <w:bCs/>
                <w:sz w:val="32"/>
                <w:szCs w:val="32"/>
              </w:rPr>
              <w:t>1</w:t>
            </w:r>
          </w:p>
        </w:tc>
        <w:tc>
          <w:tcPr>
            <w:tcW w:w="3957" w:type="dxa"/>
          </w:tcPr>
          <w:p w14:paraId="16A06861" w14:textId="77777777" w:rsidR="00F97677" w:rsidRPr="00F97677" w:rsidRDefault="00F97677" w:rsidP="00EB4A3A">
            <w:pPr>
              <w:jc w:val="center"/>
              <w:rPr>
                <w:b/>
                <w:bCs/>
                <w:sz w:val="32"/>
                <w:szCs w:val="32"/>
              </w:rPr>
            </w:pPr>
            <w:r w:rsidRPr="00F97677">
              <w:rPr>
                <w:b/>
                <w:bCs/>
                <w:sz w:val="32"/>
                <w:szCs w:val="32"/>
              </w:rPr>
              <w:t>Generosity</w:t>
            </w:r>
          </w:p>
        </w:tc>
        <w:tc>
          <w:tcPr>
            <w:tcW w:w="4343" w:type="dxa"/>
          </w:tcPr>
          <w:p w14:paraId="22D11859" w14:textId="77777777" w:rsidR="00F97677" w:rsidRPr="00F97677" w:rsidRDefault="00F97677" w:rsidP="00EB4A3A">
            <w:pPr>
              <w:jc w:val="center"/>
              <w:rPr>
                <w:b/>
                <w:bCs/>
                <w:sz w:val="32"/>
                <w:szCs w:val="32"/>
              </w:rPr>
            </w:pPr>
            <w:r w:rsidRPr="00F97677">
              <w:rPr>
                <w:b/>
                <w:bCs/>
                <w:sz w:val="32"/>
                <w:szCs w:val="32"/>
              </w:rPr>
              <w:t>Thankfulness</w:t>
            </w:r>
          </w:p>
        </w:tc>
      </w:tr>
      <w:tr w:rsidR="00F97677" w:rsidRPr="00EC6B14" w14:paraId="5C63EFA6" w14:textId="77777777" w:rsidTr="00EB4A3A">
        <w:tc>
          <w:tcPr>
            <w:tcW w:w="716" w:type="dxa"/>
          </w:tcPr>
          <w:p w14:paraId="7005BAE9" w14:textId="77777777" w:rsidR="00F97677" w:rsidRPr="00F97677" w:rsidRDefault="00F97677" w:rsidP="00EB4A3A">
            <w:pPr>
              <w:jc w:val="center"/>
              <w:rPr>
                <w:b/>
                <w:bCs/>
                <w:sz w:val="32"/>
                <w:szCs w:val="32"/>
              </w:rPr>
            </w:pPr>
            <w:r w:rsidRPr="00F97677">
              <w:rPr>
                <w:b/>
                <w:bCs/>
                <w:sz w:val="32"/>
                <w:szCs w:val="32"/>
              </w:rPr>
              <w:t>2</w:t>
            </w:r>
          </w:p>
        </w:tc>
        <w:tc>
          <w:tcPr>
            <w:tcW w:w="3957" w:type="dxa"/>
          </w:tcPr>
          <w:p w14:paraId="26E0604D" w14:textId="77777777" w:rsidR="00F97677" w:rsidRPr="00F97677" w:rsidRDefault="00F97677" w:rsidP="00EB4A3A">
            <w:pPr>
              <w:jc w:val="center"/>
              <w:rPr>
                <w:b/>
                <w:bCs/>
                <w:sz w:val="32"/>
                <w:szCs w:val="32"/>
              </w:rPr>
            </w:pPr>
            <w:r w:rsidRPr="00F97677">
              <w:rPr>
                <w:b/>
                <w:bCs/>
                <w:sz w:val="32"/>
                <w:szCs w:val="32"/>
              </w:rPr>
              <w:t>Service/Christmas</w:t>
            </w:r>
          </w:p>
        </w:tc>
        <w:tc>
          <w:tcPr>
            <w:tcW w:w="4343" w:type="dxa"/>
          </w:tcPr>
          <w:p w14:paraId="08DB33EE" w14:textId="77777777" w:rsidR="00F97677" w:rsidRPr="00F97677" w:rsidRDefault="00F97677" w:rsidP="00EB4A3A">
            <w:pPr>
              <w:jc w:val="center"/>
              <w:rPr>
                <w:b/>
                <w:bCs/>
                <w:sz w:val="32"/>
                <w:szCs w:val="32"/>
              </w:rPr>
            </w:pPr>
            <w:r w:rsidRPr="00F97677">
              <w:rPr>
                <w:b/>
                <w:bCs/>
                <w:sz w:val="32"/>
                <w:szCs w:val="32"/>
              </w:rPr>
              <w:t>Compassion/Christmas</w:t>
            </w:r>
          </w:p>
        </w:tc>
      </w:tr>
      <w:tr w:rsidR="00F97677" w:rsidRPr="00EC6B14" w14:paraId="08D71FDF" w14:textId="77777777" w:rsidTr="00EB4A3A">
        <w:tc>
          <w:tcPr>
            <w:tcW w:w="716" w:type="dxa"/>
          </w:tcPr>
          <w:p w14:paraId="00EDAA5F" w14:textId="77777777" w:rsidR="00F97677" w:rsidRPr="00F97677" w:rsidRDefault="00F97677" w:rsidP="00EB4A3A">
            <w:pPr>
              <w:jc w:val="center"/>
              <w:rPr>
                <w:b/>
                <w:bCs/>
                <w:sz w:val="32"/>
                <w:szCs w:val="32"/>
              </w:rPr>
            </w:pPr>
            <w:r w:rsidRPr="00F97677">
              <w:rPr>
                <w:b/>
                <w:bCs/>
                <w:sz w:val="32"/>
                <w:szCs w:val="32"/>
              </w:rPr>
              <w:t>3</w:t>
            </w:r>
          </w:p>
        </w:tc>
        <w:tc>
          <w:tcPr>
            <w:tcW w:w="3957" w:type="dxa"/>
          </w:tcPr>
          <w:p w14:paraId="38ADA3AD" w14:textId="77777777" w:rsidR="00F97677" w:rsidRPr="00F97677" w:rsidRDefault="00F97677" w:rsidP="00EB4A3A">
            <w:pPr>
              <w:jc w:val="center"/>
              <w:rPr>
                <w:b/>
                <w:bCs/>
                <w:sz w:val="32"/>
                <w:szCs w:val="32"/>
              </w:rPr>
            </w:pPr>
            <w:r w:rsidRPr="00F97677">
              <w:rPr>
                <w:b/>
                <w:bCs/>
                <w:sz w:val="32"/>
                <w:szCs w:val="32"/>
              </w:rPr>
              <w:t>Truthfulness</w:t>
            </w:r>
          </w:p>
        </w:tc>
        <w:tc>
          <w:tcPr>
            <w:tcW w:w="4343" w:type="dxa"/>
          </w:tcPr>
          <w:p w14:paraId="786D0148" w14:textId="77777777" w:rsidR="00F97677" w:rsidRPr="00F97677" w:rsidRDefault="00F97677" w:rsidP="00EB4A3A">
            <w:pPr>
              <w:jc w:val="center"/>
              <w:rPr>
                <w:b/>
                <w:bCs/>
                <w:sz w:val="32"/>
                <w:szCs w:val="32"/>
              </w:rPr>
            </w:pPr>
            <w:r w:rsidRPr="00F97677">
              <w:rPr>
                <w:b/>
                <w:bCs/>
                <w:sz w:val="32"/>
                <w:szCs w:val="32"/>
              </w:rPr>
              <w:t>Trust</w:t>
            </w:r>
          </w:p>
        </w:tc>
      </w:tr>
      <w:tr w:rsidR="00F97677" w:rsidRPr="00EC6B14" w14:paraId="0EC9A41D" w14:textId="77777777" w:rsidTr="00EB4A3A">
        <w:tc>
          <w:tcPr>
            <w:tcW w:w="716" w:type="dxa"/>
          </w:tcPr>
          <w:p w14:paraId="3FEE531A" w14:textId="77777777" w:rsidR="00F97677" w:rsidRPr="00F97677" w:rsidRDefault="00F97677" w:rsidP="00EB4A3A">
            <w:pPr>
              <w:jc w:val="center"/>
              <w:rPr>
                <w:b/>
                <w:bCs/>
                <w:sz w:val="32"/>
                <w:szCs w:val="32"/>
              </w:rPr>
            </w:pPr>
            <w:r w:rsidRPr="00F97677">
              <w:rPr>
                <w:b/>
                <w:bCs/>
                <w:sz w:val="32"/>
                <w:szCs w:val="32"/>
              </w:rPr>
              <w:t>4</w:t>
            </w:r>
          </w:p>
        </w:tc>
        <w:tc>
          <w:tcPr>
            <w:tcW w:w="3957" w:type="dxa"/>
          </w:tcPr>
          <w:p w14:paraId="34F6E2EA" w14:textId="77777777" w:rsidR="00F97677" w:rsidRPr="00F97677" w:rsidRDefault="00F97677" w:rsidP="00EB4A3A">
            <w:pPr>
              <w:jc w:val="center"/>
              <w:rPr>
                <w:b/>
                <w:bCs/>
                <w:sz w:val="32"/>
                <w:szCs w:val="32"/>
              </w:rPr>
            </w:pPr>
            <w:r w:rsidRPr="00F97677">
              <w:rPr>
                <w:b/>
                <w:bCs/>
                <w:sz w:val="32"/>
                <w:szCs w:val="32"/>
              </w:rPr>
              <w:t>Hope</w:t>
            </w:r>
          </w:p>
        </w:tc>
        <w:tc>
          <w:tcPr>
            <w:tcW w:w="4343" w:type="dxa"/>
          </w:tcPr>
          <w:p w14:paraId="7E6BF602" w14:textId="77777777" w:rsidR="00F97677" w:rsidRPr="00F97677" w:rsidRDefault="00F97677" w:rsidP="00EB4A3A">
            <w:pPr>
              <w:jc w:val="center"/>
              <w:rPr>
                <w:b/>
                <w:bCs/>
                <w:sz w:val="32"/>
                <w:szCs w:val="32"/>
              </w:rPr>
            </w:pPr>
            <w:r w:rsidRPr="00F97677">
              <w:rPr>
                <w:b/>
                <w:bCs/>
                <w:sz w:val="32"/>
                <w:szCs w:val="32"/>
              </w:rPr>
              <w:t>Forgiveness</w:t>
            </w:r>
          </w:p>
        </w:tc>
      </w:tr>
      <w:tr w:rsidR="00F97677" w:rsidRPr="00EC6B14" w14:paraId="20520E6D" w14:textId="77777777" w:rsidTr="00EB4A3A">
        <w:tc>
          <w:tcPr>
            <w:tcW w:w="716" w:type="dxa"/>
          </w:tcPr>
          <w:p w14:paraId="68A9A9E6" w14:textId="77777777" w:rsidR="00F97677" w:rsidRPr="00F97677" w:rsidRDefault="00F97677" w:rsidP="00EB4A3A">
            <w:pPr>
              <w:jc w:val="center"/>
              <w:rPr>
                <w:b/>
                <w:bCs/>
                <w:sz w:val="32"/>
                <w:szCs w:val="32"/>
              </w:rPr>
            </w:pPr>
            <w:r w:rsidRPr="00F97677">
              <w:rPr>
                <w:b/>
                <w:bCs/>
                <w:sz w:val="32"/>
                <w:szCs w:val="32"/>
              </w:rPr>
              <w:t>5</w:t>
            </w:r>
          </w:p>
        </w:tc>
        <w:tc>
          <w:tcPr>
            <w:tcW w:w="3957" w:type="dxa"/>
          </w:tcPr>
          <w:p w14:paraId="4FE7D3B1" w14:textId="77777777" w:rsidR="00F97677" w:rsidRPr="00F97677" w:rsidRDefault="00F97677" w:rsidP="00EB4A3A">
            <w:pPr>
              <w:jc w:val="center"/>
              <w:rPr>
                <w:b/>
                <w:bCs/>
                <w:sz w:val="32"/>
                <w:szCs w:val="32"/>
              </w:rPr>
            </w:pPr>
            <w:r w:rsidRPr="00F97677">
              <w:rPr>
                <w:b/>
                <w:bCs/>
                <w:sz w:val="32"/>
                <w:szCs w:val="32"/>
              </w:rPr>
              <w:t>Friendship</w:t>
            </w:r>
          </w:p>
        </w:tc>
        <w:tc>
          <w:tcPr>
            <w:tcW w:w="4343" w:type="dxa"/>
          </w:tcPr>
          <w:p w14:paraId="0BB0FFCD" w14:textId="77777777" w:rsidR="00F97677" w:rsidRPr="00F97677" w:rsidRDefault="00F97677" w:rsidP="00EB4A3A">
            <w:pPr>
              <w:jc w:val="center"/>
              <w:rPr>
                <w:b/>
                <w:bCs/>
                <w:sz w:val="32"/>
                <w:szCs w:val="32"/>
              </w:rPr>
            </w:pPr>
            <w:r w:rsidRPr="00F97677">
              <w:rPr>
                <w:b/>
                <w:bCs/>
                <w:sz w:val="32"/>
                <w:szCs w:val="32"/>
              </w:rPr>
              <w:t>Respect</w:t>
            </w:r>
          </w:p>
        </w:tc>
      </w:tr>
      <w:tr w:rsidR="00F97677" w:rsidRPr="00EC6B14" w14:paraId="78D06480" w14:textId="77777777" w:rsidTr="00EB4A3A">
        <w:tc>
          <w:tcPr>
            <w:tcW w:w="716" w:type="dxa"/>
          </w:tcPr>
          <w:p w14:paraId="070032DC" w14:textId="77777777" w:rsidR="00F97677" w:rsidRPr="00F97677" w:rsidRDefault="00F97677" w:rsidP="00EB4A3A">
            <w:pPr>
              <w:jc w:val="center"/>
              <w:rPr>
                <w:b/>
                <w:bCs/>
                <w:sz w:val="32"/>
                <w:szCs w:val="32"/>
              </w:rPr>
            </w:pPr>
            <w:r w:rsidRPr="00F97677">
              <w:rPr>
                <w:b/>
                <w:bCs/>
                <w:sz w:val="32"/>
                <w:szCs w:val="32"/>
              </w:rPr>
              <w:t>6</w:t>
            </w:r>
          </w:p>
        </w:tc>
        <w:tc>
          <w:tcPr>
            <w:tcW w:w="3957" w:type="dxa"/>
          </w:tcPr>
          <w:p w14:paraId="2DABCB6F" w14:textId="77777777" w:rsidR="00F97677" w:rsidRPr="00F97677" w:rsidRDefault="00F97677" w:rsidP="00EB4A3A">
            <w:pPr>
              <w:jc w:val="center"/>
              <w:rPr>
                <w:b/>
                <w:bCs/>
                <w:sz w:val="32"/>
                <w:szCs w:val="32"/>
              </w:rPr>
            </w:pPr>
            <w:r w:rsidRPr="00F97677">
              <w:rPr>
                <w:b/>
                <w:bCs/>
                <w:sz w:val="32"/>
                <w:szCs w:val="32"/>
              </w:rPr>
              <w:t>Courage</w:t>
            </w:r>
          </w:p>
        </w:tc>
        <w:tc>
          <w:tcPr>
            <w:tcW w:w="4343" w:type="dxa"/>
          </w:tcPr>
          <w:p w14:paraId="32A82CEE" w14:textId="77777777" w:rsidR="00F97677" w:rsidRPr="00F97677" w:rsidRDefault="00F97677" w:rsidP="00EB4A3A">
            <w:pPr>
              <w:jc w:val="center"/>
              <w:rPr>
                <w:b/>
                <w:bCs/>
                <w:sz w:val="32"/>
                <w:szCs w:val="32"/>
              </w:rPr>
            </w:pPr>
            <w:r w:rsidRPr="00F97677">
              <w:rPr>
                <w:b/>
                <w:bCs/>
                <w:sz w:val="32"/>
                <w:szCs w:val="32"/>
              </w:rPr>
              <w:t>Perseverance</w:t>
            </w:r>
          </w:p>
        </w:tc>
      </w:tr>
    </w:tbl>
    <w:p w14:paraId="737C386F" w14:textId="0F8CF6FE" w:rsidR="009D45D0" w:rsidRDefault="009D45D0" w:rsidP="002C1446">
      <w:r w:rsidRPr="002C06BA">
        <w:br/>
      </w:r>
      <w:r w:rsidRPr="009D45D0">
        <w:t>All we do as a school is underpinned by these values.</w:t>
      </w:r>
      <w:r w:rsidR="00770D0B">
        <w:t xml:space="preserve"> </w:t>
      </w:r>
    </w:p>
    <w:p w14:paraId="4DB203D5" w14:textId="32A488E9" w:rsidR="00770D0B" w:rsidRDefault="001F0B73" w:rsidP="009D45D0">
      <w:r w:rsidRPr="001F0B73">
        <w:t xml:space="preserve">We believe our Christian values are empowering our pupils to develop their </w:t>
      </w:r>
      <w:r w:rsidR="00F97677" w:rsidRPr="001F0B73">
        <w:t>spirituality and</w:t>
      </w:r>
      <w:r>
        <w:t xml:space="preserve"> </w:t>
      </w:r>
      <w:r w:rsidRPr="001F0B73">
        <w:t>guiding them in personal development as effective learners and good citizens of the world.</w:t>
      </w:r>
      <w:r>
        <w:t xml:space="preserve"> </w:t>
      </w:r>
      <w:r w:rsidRPr="001F0B73">
        <w:t>All children take part in daily Collective Worship which is planned around the school’s chosen values as well as the main celebrations in the Christian calendar.</w:t>
      </w:r>
      <w:r w:rsidR="00770D0B">
        <w:t xml:space="preserve"> </w:t>
      </w:r>
    </w:p>
    <w:p w14:paraId="7F8DF0C8" w14:textId="62A4C54E" w:rsidR="009D45D0" w:rsidRDefault="00770D0B" w:rsidP="009D45D0">
      <w:r>
        <w:t>At the end of each week, we celebrate children who have put th</w:t>
      </w:r>
      <w:r w:rsidR="00A220F5">
        <w:t>e</w:t>
      </w:r>
      <w:r>
        <w:t xml:space="preserve"> term’s </w:t>
      </w:r>
      <w:r w:rsidR="00A220F5">
        <w:t>Christian V</w:t>
      </w:r>
      <w:r>
        <w:t>alue into action during the week by presenting them with a certificate during our Celebration Collective Worship with parents attending. These children are given the opportunity to share what they have been doing and become role models for the rest of the school community.</w:t>
      </w:r>
      <w:r w:rsidR="00F06429">
        <w:t xml:space="preserve"> Certificates are presented to both staff and children.</w:t>
      </w:r>
    </w:p>
    <w:p w14:paraId="035B2F9B" w14:textId="77777777" w:rsidR="001F0B73" w:rsidRDefault="001F0B73" w:rsidP="009D45D0"/>
    <w:p w14:paraId="5C3E0607" w14:textId="77777777" w:rsidR="001F0B73" w:rsidRDefault="001F0B73" w:rsidP="001F0B73">
      <w:r>
        <w:t>British Values</w:t>
      </w:r>
    </w:p>
    <w:p w14:paraId="28EA968A" w14:textId="7142925C" w:rsidR="001F0B73" w:rsidRDefault="001F0B73" w:rsidP="001F0B73">
      <w:r>
        <w:t xml:space="preserve">The government defines British values as Democracy, Rule of law, Individual liberty, Mutual </w:t>
      </w:r>
      <w:proofErr w:type="gramStart"/>
      <w:r>
        <w:t>respect</w:t>
      </w:r>
      <w:proofErr w:type="gramEnd"/>
      <w:r>
        <w:t xml:space="preserve"> and </w:t>
      </w:r>
      <w:r w:rsidR="00DC39D1">
        <w:t>t</w:t>
      </w:r>
      <w:r>
        <w:t>olerance of those of different faiths.</w:t>
      </w:r>
      <w:r w:rsidR="002C06BA">
        <w:t xml:space="preserve"> </w:t>
      </w:r>
      <w:r>
        <w:t xml:space="preserve">At Lacock School, we actively promote British values through our school vision, ethos, agreed rules, aspirational </w:t>
      </w:r>
      <w:proofErr w:type="gramStart"/>
      <w:r>
        <w:t>curriculum</w:t>
      </w:r>
      <w:proofErr w:type="gramEnd"/>
      <w:r>
        <w:t xml:space="preserve"> and quality-first teaching. As such, we promote tolerance of and respect for, people of all faiths and those with no faith.</w:t>
      </w:r>
    </w:p>
    <w:p w14:paraId="2BEA57C7" w14:textId="77777777" w:rsidR="00F06429" w:rsidRDefault="00F06429" w:rsidP="001F0B73"/>
    <w:p w14:paraId="352B76D6" w14:textId="77777777" w:rsidR="00F06429" w:rsidRDefault="00F06429" w:rsidP="001F0B73"/>
    <w:p w14:paraId="01A8CC6E" w14:textId="31C32C40" w:rsidR="00F06429" w:rsidRDefault="00BA09FF" w:rsidP="001F0B73">
      <w:pPr>
        <w:rPr>
          <w:b/>
          <w:bCs/>
        </w:rPr>
      </w:pPr>
      <w:r>
        <w:rPr>
          <w:b/>
          <w:bCs/>
        </w:rPr>
        <w:t xml:space="preserve">Collective </w:t>
      </w:r>
      <w:r w:rsidRPr="00BA09FF">
        <w:rPr>
          <w:b/>
          <w:bCs/>
        </w:rPr>
        <w:t>Worship</w:t>
      </w:r>
    </w:p>
    <w:p w14:paraId="45355756" w14:textId="26F812DE" w:rsidR="00BA09FF" w:rsidRDefault="00BA09FF" w:rsidP="001F0B73">
      <w:r>
        <w:t xml:space="preserve">Our Collective Worship values </w:t>
      </w:r>
      <w:proofErr w:type="gramStart"/>
      <w:r>
        <w:t>are:-</w:t>
      </w:r>
      <w:proofErr w:type="gramEnd"/>
    </w:p>
    <w:p w14:paraId="7C5C77FF" w14:textId="4BDEB5F8" w:rsidR="00BA09FF" w:rsidRDefault="00BA09FF" w:rsidP="001F0B73">
      <w:pPr>
        <w:rPr>
          <w:b/>
          <w:bCs/>
        </w:rPr>
      </w:pPr>
      <w:r w:rsidRPr="00BA09FF">
        <w:rPr>
          <w:b/>
          <w:bCs/>
        </w:rPr>
        <w:t>Generosity</w:t>
      </w:r>
    </w:p>
    <w:p w14:paraId="7C272247" w14:textId="4C844808" w:rsidR="00BA09FF" w:rsidRDefault="00BA09FF" w:rsidP="001F0B73">
      <w:r w:rsidRPr="00BA09FF">
        <w:t>Everything we have is a gift from God and because we are thankful for his vast generosity, we can be generous to others.</w:t>
      </w:r>
    </w:p>
    <w:p w14:paraId="7CC7F5C2" w14:textId="0C737EFB" w:rsidR="00BA09FF" w:rsidRPr="00714960" w:rsidRDefault="00BA09FF" w:rsidP="001F0B73">
      <w:pPr>
        <w:rPr>
          <w:rStyle w:val="Emphasis"/>
          <w:rFonts w:ascii="Open Sans" w:hAnsi="Open Sans" w:cs="Open Sans"/>
          <w:color w:val="707070"/>
          <w:sz w:val="21"/>
          <w:szCs w:val="21"/>
          <w:shd w:val="clear" w:color="auto" w:fill="FFFFFF"/>
        </w:rPr>
      </w:pPr>
      <w:r w:rsidRPr="00714960">
        <w:rPr>
          <w:rStyle w:val="Strong"/>
          <w:rFonts w:ascii="Open Sans" w:hAnsi="Open Sans" w:cs="Open Sans"/>
          <w:color w:val="707070"/>
          <w:sz w:val="21"/>
          <w:szCs w:val="21"/>
          <w:shd w:val="clear" w:color="auto" w:fill="FFFFFF"/>
        </w:rPr>
        <w:t>Corinthians 9.7: </w:t>
      </w:r>
      <w:r w:rsidRPr="00714960">
        <w:rPr>
          <w:rStyle w:val="Emphasis"/>
          <w:rFonts w:ascii="Open Sans" w:hAnsi="Open Sans" w:cs="Open Sans"/>
          <w:color w:val="707070"/>
          <w:sz w:val="21"/>
          <w:szCs w:val="21"/>
          <w:shd w:val="clear" w:color="auto" w:fill="FFFFFF"/>
        </w:rPr>
        <w:t xml:space="preserve">God loves a cheerful </w:t>
      </w:r>
      <w:proofErr w:type="gramStart"/>
      <w:r w:rsidRPr="00714960">
        <w:rPr>
          <w:rStyle w:val="Emphasis"/>
          <w:rFonts w:ascii="Open Sans" w:hAnsi="Open Sans" w:cs="Open Sans"/>
          <w:color w:val="707070"/>
          <w:sz w:val="21"/>
          <w:szCs w:val="21"/>
          <w:shd w:val="clear" w:color="auto" w:fill="FFFFFF"/>
        </w:rPr>
        <w:t>giver</w:t>
      </w:r>
      <w:proofErr w:type="gramEnd"/>
    </w:p>
    <w:p w14:paraId="66FAFF31" w14:textId="18E61D59" w:rsidR="00BA09FF" w:rsidRDefault="00BA09FF" w:rsidP="00BA09FF">
      <w:pPr>
        <w:rPr>
          <w:b/>
          <w:bCs/>
        </w:rPr>
      </w:pPr>
      <w:r>
        <w:rPr>
          <w:b/>
          <w:bCs/>
        </w:rPr>
        <w:t>Compassion</w:t>
      </w:r>
    </w:p>
    <w:p w14:paraId="17DDDA1A" w14:textId="39B23670" w:rsidR="00BA09FF" w:rsidRPr="00BA09FF" w:rsidRDefault="00BA09FF" w:rsidP="00BA09FF">
      <w:r>
        <w:t xml:space="preserve">We are </w:t>
      </w:r>
      <w:r w:rsidRPr="00BA09FF">
        <w:t xml:space="preserve">kind and compassionate to one another, forgiving each other, just as God forgave </w:t>
      </w:r>
      <w:r>
        <w:t>us</w:t>
      </w:r>
      <w:r w:rsidRPr="00BA09FF">
        <w:t>.</w:t>
      </w:r>
    </w:p>
    <w:p w14:paraId="64B9591C" w14:textId="2876A0C6" w:rsidR="00BA09FF" w:rsidRDefault="00BA09FF" w:rsidP="00BA09FF">
      <w:pPr>
        <w:rPr>
          <w:rStyle w:val="Emphasis"/>
          <w:rFonts w:ascii="Open Sans" w:hAnsi="Open Sans" w:cs="Open Sans"/>
          <w:color w:val="707070"/>
          <w:sz w:val="21"/>
          <w:szCs w:val="21"/>
          <w:shd w:val="clear" w:color="auto" w:fill="FFFFFF"/>
        </w:rPr>
      </w:pPr>
      <w:r>
        <w:rPr>
          <w:rStyle w:val="Strong"/>
          <w:rFonts w:ascii="Open Sans" w:hAnsi="Open Sans" w:cs="Open Sans"/>
          <w:color w:val="707070"/>
          <w:sz w:val="21"/>
          <w:szCs w:val="21"/>
          <w:shd w:val="clear" w:color="auto" w:fill="FFFFFF"/>
        </w:rPr>
        <w:t>2 Colossians 3.12: </w:t>
      </w:r>
      <w:r>
        <w:rPr>
          <w:rStyle w:val="Emphasis"/>
          <w:rFonts w:ascii="Open Sans" w:hAnsi="Open Sans" w:cs="Open Sans"/>
          <w:color w:val="707070"/>
          <w:sz w:val="21"/>
          <w:szCs w:val="21"/>
          <w:shd w:val="clear" w:color="auto" w:fill="FFFFFF"/>
        </w:rPr>
        <w:t xml:space="preserve">Clothe yourselves with compassion, kindness, humility, </w:t>
      </w:r>
      <w:proofErr w:type="gramStart"/>
      <w:r>
        <w:rPr>
          <w:rStyle w:val="Emphasis"/>
          <w:rFonts w:ascii="Open Sans" w:hAnsi="Open Sans" w:cs="Open Sans"/>
          <w:color w:val="707070"/>
          <w:sz w:val="21"/>
          <w:szCs w:val="21"/>
          <w:shd w:val="clear" w:color="auto" w:fill="FFFFFF"/>
        </w:rPr>
        <w:t>gentleness</w:t>
      </w:r>
      <w:proofErr w:type="gramEnd"/>
      <w:r>
        <w:rPr>
          <w:rStyle w:val="Emphasis"/>
          <w:rFonts w:ascii="Open Sans" w:hAnsi="Open Sans" w:cs="Open Sans"/>
          <w:color w:val="707070"/>
          <w:sz w:val="21"/>
          <w:szCs w:val="21"/>
          <w:shd w:val="clear" w:color="auto" w:fill="FFFFFF"/>
        </w:rPr>
        <w:t xml:space="preserve"> and patience.</w:t>
      </w:r>
    </w:p>
    <w:p w14:paraId="54D5A258" w14:textId="77777777" w:rsidR="004D3681" w:rsidRDefault="004D3681" w:rsidP="004D3681">
      <w:pPr>
        <w:rPr>
          <w:rFonts w:cstheme="minorHAnsi"/>
          <w:shd w:val="clear" w:color="auto" w:fill="FFFFFF"/>
        </w:rPr>
      </w:pPr>
      <w:r>
        <w:rPr>
          <w:b/>
          <w:bCs/>
        </w:rPr>
        <w:t>Forgiveness</w:t>
      </w:r>
      <w:r w:rsidRPr="004D3681">
        <w:rPr>
          <w:rFonts w:cstheme="minorHAnsi"/>
          <w:shd w:val="clear" w:color="auto" w:fill="FFFFFF"/>
        </w:rPr>
        <w:t xml:space="preserve"> </w:t>
      </w:r>
    </w:p>
    <w:p w14:paraId="393EB092" w14:textId="05C43FF1" w:rsidR="004D3681" w:rsidRPr="004D3681" w:rsidRDefault="004D3681" w:rsidP="004D3681">
      <w:pPr>
        <w:rPr>
          <w:b/>
          <w:bCs/>
        </w:rPr>
      </w:pPr>
      <w:r w:rsidRPr="004D3681">
        <w:rPr>
          <w:rFonts w:cstheme="minorHAnsi"/>
          <w:shd w:val="clear" w:color="auto" w:fill="FFFFFF"/>
        </w:rPr>
        <w:t>Everyone makes mistakes, it's part of being human. Sometimes mistakes hurt others and we need to say sorry.</w:t>
      </w:r>
    </w:p>
    <w:p w14:paraId="308FC147" w14:textId="1226F6BF" w:rsidR="004D3681" w:rsidRDefault="004D3681" w:rsidP="004D3681">
      <w:pPr>
        <w:rPr>
          <w:rFonts w:ascii="Open Sans" w:hAnsi="Open Sans" w:cs="Open Sans"/>
          <w:i/>
          <w:iCs/>
          <w:color w:val="7F7F7F" w:themeColor="text1" w:themeTint="80"/>
          <w:sz w:val="21"/>
          <w:szCs w:val="21"/>
        </w:rPr>
      </w:pPr>
      <w:r>
        <w:rPr>
          <w:rFonts w:ascii="Open Sans" w:hAnsi="Open Sans" w:cs="Open Sans"/>
          <w:b/>
          <w:bCs/>
          <w:color w:val="7F7F7F" w:themeColor="text1" w:themeTint="80"/>
          <w:sz w:val="21"/>
          <w:szCs w:val="21"/>
        </w:rPr>
        <w:t>Ephesians 4.32</w:t>
      </w:r>
      <w:r w:rsidR="00714960">
        <w:rPr>
          <w:rFonts w:ascii="Open Sans" w:hAnsi="Open Sans" w:cs="Open Sans"/>
          <w:b/>
          <w:bCs/>
          <w:color w:val="7F7F7F" w:themeColor="text1" w:themeTint="80"/>
          <w:sz w:val="21"/>
          <w:szCs w:val="21"/>
        </w:rPr>
        <w:t>:</w:t>
      </w:r>
      <w:r>
        <w:rPr>
          <w:rFonts w:ascii="Open Sans" w:hAnsi="Open Sans" w:cs="Open Sans"/>
          <w:b/>
          <w:bCs/>
          <w:color w:val="7F7F7F" w:themeColor="text1" w:themeTint="80"/>
          <w:sz w:val="21"/>
          <w:szCs w:val="21"/>
        </w:rPr>
        <w:t xml:space="preserve"> </w:t>
      </w:r>
      <w:r w:rsidRPr="004D3681">
        <w:rPr>
          <w:rFonts w:ascii="Open Sans" w:hAnsi="Open Sans" w:cs="Open Sans"/>
          <w:i/>
          <w:iCs/>
          <w:color w:val="7F7F7F" w:themeColor="text1" w:themeTint="80"/>
          <w:sz w:val="21"/>
          <w:szCs w:val="21"/>
        </w:rPr>
        <w:t>Be kind and compassionate to one another, forgiving each other, just as in Christ God forgave you.</w:t>
      </w:r>
    </w:p>
    <w:p w14:paraId="2340F97E" w14:textId="02629B28" w:rsidR="004D3681" w:rsidRDefault="004D3681" w:rsidP="004D3681">
      <w:pPr>
        <w:rPr>
          <w:b/>
          <w:bCs/>
        </w:rPr>
      </w:pPr>
      <w:r>
        <w:rPr>
          <w:b/>
          <w:bCs/>
        </w:rPr>
        <w:t>Friendship</w:t>
      </w:r>
    </w:p>
    <w:p w14:paraId="176B83E3" w14:textId="746406E9" w:rsidR="004D3681" w:rsidRPr="00A73C11" w:rsidRDefault="00A73C11" w:rsidP="004D3681">
      <w:pPr>
        <w:rPr>
          <w:rFonts w:cstheme="minorHAnsi"/>
          <w:b/>
          <w:bCs/>
          <w:color w:val="000000" w:themeColor="text1"/>
        </w:rPr>
      </w:pPr>
      <w:r w:rsidRPr="00A73C11">
        <w:rPr>
          <w:rFonts w:cstheme="minorHAnsi"/>
          <w:color w:val="000000" w:themeColor="text1"/>
          <w:shd w:val="clear" w:color="auto" w:fill="FFFFFF"/>
        </w:rPr>
        <w:t xml:space="preserve">Friends are incredibly important. As part of this </w:t>
      </w:r>
      <w:proofErr w:type="gramStart"/>
      <w:r w:rsidRPr="00A73C11">
        <w:rPr>
          <w:rFonts w:cstheme="minorHAnsi"/>
          <w:color w:val="000000" w:themeColor="text1"/>
          <w:shd w:val="clear" w:color="auto" w:fill="FFFFFF"/>
        </w:rPr>
        <w:t>value</w:t>
      </w:r>
      <w:proofErr w:type="gramEnd"/>
      <w:r w:rsidRPr="00A73C11">
        <w:rPr>
          <w:rFonts w:cstheme="minorHAnsi"/>
          <w:color w:val="000000" w:themeColor="text1"/>
          <w:shd w:val="clear" w:color="auto" w:fill="FFFFFF"/>
        </w:rPr>
        <w:t xml:space="preserve"> we consider how to be a good friend and how to encourage each other. </w:t>
      </w:r>
    </w:p>
    <w:p w14:paraId="2AD796BA" w14:textId="7BD4BE32" w:rsidR="004D3681" w:rsidRDefault="004D3681" w:rsidP="004D3681">
      <w:pPr>
        <w:rPr>
          <w:rFonts w:ascii="Open Sans" w:hAnsi="Open Sans" w:cs="Open Sans"/>
          <w:i/>
          <w:iCs/>
          <w:color w:val="7F7F7F" w:themeColor="text1" w:themeTint="80"/>
          <w:sz w:val="21"/>
          <w:szCs w:val="21"/>
        </w:rPr>
      </w:pPr>
      <w:r>
        <w:rPr>
          <w:rFonts w:ascii="Open Sans" w:hAnsi="Open Sans" w:cs="Open Sans"/>
          <w:b/>
          <w:bCs/>
          <w:color w:val="7F7F7F" w:themeColor="text1" w:themeTint="80"/>
          <w:sz w:val="21"/>
          <w:szCs w:val="21"/>
        </w:rPr>
        <w:t>Proverbs 17.17</w:t>
      </w:r>
      <w:r w:rsidR="00714960">
        <w:rPr>
          <w:rFonts w:ascii="Open Sans" w:hAnsi="Open Sans" w:cs="Open Sans"/>
          <w:b/>
          <w:bCs/>
          <w:color w:val="7F7F7F" w:themeColor="text1" w:themeTint="80"/>
          <w:sz w:val="21"/>
          <w:szCs w:val="21"/>
        </w:rPr>
        <w:t>:</w:t>
      </w:r>
      <w:r>
        <w:rPr>
          <w:rFonts w:ascii="Open Sans" w:hAnsi="Open Sans" w:cs="Open Sans"/>
          <w:b/>
          <w:bCs/>
          <w:color w:val="7F7F7F" w:themeColor="text1" w:themeTint="80"/>
          <w:sz w:val="21"/>
          <w:szCs w:val="21"/>
        </w:rPr>
        <w:t xml:space="preserve"> </w:t>
      </w:r>
      <w:r>
        <w:rPr>
          <w:rFonts w:ascii="Open Sans" w:hAnsi="Open Sans" w:cs="Open Sans"/>
          <w:i/>
          <w:iCs/>
          <w:color w:val="7F7F7F" w:themeColor="text1" w:themeTint="80"/>
          <w:sz w:val="21"/>
          <w:szCs w:val="21"/>
        </w:rPr>
        <w:t xml:space="preserve">A friend </w:t>
      </w:r>
      <w:proofErr w:type="gramStart"/>
      <w:r>
        <w:rPr>
          <w:rFonts w:ascii="Open Sans" w:hAnsi="Open Sans" w:cs="Open Sans"/>
          <w:i/>
          <w:iCs/>
          <w:color w:val="7F7F7F" w:themeColor="text1" w:themeTint="80"/>
          <w:sz w:val="21"/>
          <w:szCs w:val="21"/>
        </w:rPr>
        <w:t>loves at all times</w:t>
      </w:r>
      <w:proofErr w:type="gramEnd"/>
      <w:r>
        <w:rPr>
          <w:rFonts w:ascii="Open Sans" w:hAnsi="Open Sans" w:cs="Open Sans"/>
          <w:i/>
          <w:iCs/>
          <w:color w:val="7F7F7F" w:themeColor="text1" w:themeTint="80"/>
          <w:sz w:val="21"/>
          <w:szCs w:val="21"/>
        </w:rPr>
        <w:t>.</w:t>
      </w:r>
    </w:p>
    <w:p w14:paraId="68ED19B7" w14:textId="2F566484" w:rsidR="00A73C11" w:rsidRDefault="00A73C11" w:rsidP="00A73C11">
      <w:pPr>
        <w:rPr>
          <w:b/>
          <w:bCs/>
        </w:rPr>
      </w:pPr>
      <w:r>
        <w:rPr>
          <w:b/>
          <w:bCs/>
        </w:rPr>
        <w:t>Respect</w:t>
      </w:r>
    </w:p>
    <w:p w14:paraId="5883AD3C" w14:textId="0667EC38" w:rsidR="00A73C11" w:rsidRDefault="00D25B6F" w:rsidP="00A73C11">
      <w:pPr>
        <w:rPr>
          <w:rFonts w:cstheme="minorHAnsi"/>
          <w:color w:val="202124"/>
          <w:shd w:val="clear" w:color="auto" w:fill="FFFFFF"/>
        </w:rPr>
      </w:pPr>
      <w:r w:rsidRPr="00D25B6F">
        <w:rPr>
          <w:rFonts w:cstheme="minorHAnsi"/>
          <w:color w:val="040C28"/>
        </w:rPr>
        <w:t>Respect is about valuing everyone and everything and celebrating our differences</w:t>
      </w:r>
      <w:r w:rsidRPr="00D25B6F">
        <w:rPr>
          <w:rFonts w:cstheme="minorHAnsi"/>
          <w:color w:val="202124"/>
          <w:shd w:val="clear" w:color="auto" w:fill="FFFFFF"/>
        </w:rPr>
        <w:t>. We are all God's people and we all matter. Respect involves taking responsibility for each other and speaking and interacting with others in a courteous manner.</w:t>
      </w:r>
    </w:p>
    <w:p w14:paraId="4E8CCD84" w14:textId="2B9188F0" w:rsidR="00D25B6F" w:rsidRPr="00714960" w:rsidRDefault="00D25B6F" w:rsidP="00D25B6F">
      <w:pPr>
        <w:rPr>
          <w:rFonts w:ascii="Open Sans" w:hAnsi="Open Sans" w:cs="Open Sans"/>
          <w:i/>
          <w:iCs/>
          <w:color w:val="7F7F7F" w:themeColor="text1" w:themeTint="80"/>
          <w:sz w:val="21"/>
          <w:szCs w:val="21"/>
          <w:shd w:val="clear" w:color="auto" w:fill="FFFFFF"/>
        </w:rPr>
      </w:pPr>
      <w:r w:rsidRPr="00714960">
        <w:rPr>
          <w:rFonts w:ascii="Open Sans" w:hAnsi="Open Sans" w:cs="Open Sans"/>
          <w:b/>
          <w:bCs/>
          <w:color w:val="7F7F7F" w:themeColor="text1" w:themeTint="80"/>
          <w:sz w:val="21"/>
          <w:szCs w:val="21"/>
        </w:rPr>
        <w:t>1 Peter 2.17</w:t>
      </w:r>
      <w:r w:rsidR="00714960">
        <w:rPr>
          <w:rFonts w:ascii="Open Sans" w:hAnsi="Open Sans" w:cs="Open Sans"/>
          <w:b/>
          <w:bCs/>
          <w:color w:val="7F7F7F" w:themeColor="text1" w:themeTint="80"/>
          <w:sz w:val="21"/>
          <w:szCs w:val="21"/>
        </w:rPr>
        <w:t>:</w:t>
      </w:r>
      <w:r w:rsidRPr="00714960">
        <w:rPr>
          <w:rFonts w:ascii="Open Sans" w:hAnsi="Open Sans" w:cs="Open Sans"/>
          <w:b/>
          <w:bCs/>
          <w:color w:val="7F7F7F" w:themeColor="text1" w:themeTint="80"/>
          <w:sz w:val="21"/>
          <w:szCs w:val="21"/>
        </w:rPr>
        <w:t xml:space="preserve"> </w:t>
      </w:r>
      <w:r w:rsidRPr="00714960">
        <w:rPr>
          <w:rFonts w:ascii="Open Sans" w:hAnsi="Open Sans" w:cs="Open Sans"/>
          <w:i/>
          <w:iCs/>
          <w:color w:val="7F7F7F" w:themeColor="text1" w:themeTint="80"/>
          <w:sz w:val="21"/>
          <w:szCs w:val="21"/>
          <w:shd w:val="clear" w:color="auto" w:fill="FFFFFF"/>
        </w:rPr>
        <w:t xml:space="preserve">Show proper respect to </w:t>
      </w:r>
      <w:proofErr w:type="gramStart"/>
      <w:r w:rsidRPr="00714960">
        <w:rPr>
          <w:rFonts w:ascii="Open Sans" w:hAnsi="Open Sans" w:cs="Open Sans"/>
          <w:i/>
          <w:iCs/>
          <w:color w:val="7F7F7F" w:themeColor="text1" w:themeTint="80"/>
          <w:sz w:val="21"/>
          <w:szCs w:val="21"/>
          <w:shd w:val="clear" w:color="auto" w:fill="FFFFFF"/>
        </w:rPr>
        <w:t>everyone</w:t>
      </w:r>
      <w:proofErr w:type="gramEnd"/>
    </w:p>
    <w:p w14:paraId="4F7E8C85" w14:textId="322BED16" w:rsidR="004B7665" w:rsidRDefault="004B7665" w:rsidP="004B7665">
      <w:pPr>
        <w:rPr>
          <w:b/>
          <w:bCs/>
        </w:rPr>
      </w:pPr>
      <w:r>
        <w:rPr>
          <w:b/>
          <w:bCs/>
        </w:rPr>
        <w:t>Perseverance</w:t>
      </w:r>
    </w:p>
    <w:p w14:paraId="44E1B23E" w14:textId="00ABFC7A" w:rsidR="004B7665" w:rsidRDefault="004B7665" w:rsidP="004B7665">
      <w:pPr>
        <w:rPr>
          <w:rFonts w:cstheme="minorHAnsi"/>
          <w:color w:val="202124"/>
          <w:shd w:val="clear" w:color="auto" w:fill="FFFFFF"/>
        </w:rPr>
      </w:pPr>
      <w:r>
        <w:rPr>
          <w:rFonts w:cstheme="minorHAnsi"/>
          <w:color w:val="040C28"/>
        </w:rPr>
        <w:t xml:space="preserve">Perseverance </w:t>
      </w:r>
      <w:r w:rsidRPr="00D25B6F">
        <w:rPr>
          <w:rFonts w:cstheme="minorHAnsi"/>
          <w:color w:val="040C28"/>
        </w:rPr>
        <w:t xml:space="preserve">is about </w:t>
      </w:r>
      <w:r>
        <w:rPr>
          <w:rFonts w:cstheme="minorHAnsi"/>
          <w:color w:val="040C28"/>
        </w:rPr>
        <w:t>keeping on try</w:t>
      </w:r>
      <w:r w:rsidR="009A0BFB">
        <w:rPr>
          <w:rFonts w:cstheme="minorHAnsi"/>
          <w:color w:val="040C28"/>
        </w:rPr>
        <w:t>ing in the face of a challenge.</w:t>
      </w:r>
    </w:p>
    <w:p w14:paraId="50A3564E" w14:textId="5B721C77" w:rsidR="004B7665" w:rsidRPr="00714960" w:rsidRDefault="00FC02CE" w:rsidP="004B7665">
      <w:pPr>
        <w:rPr>
          <w:rFonts w:ascii="Open Sans" w:hAnsi="Open Sans" w:cs="Open Sans"/>
          <w:i/>
          <w:iCs/>
          <w:color w:val="7F7F7F" w:themeColor="text1" w:themeTint="80"/>
          <w:sz w:val="21"/>
          <w:szCs w:val="21"/>
          <w:shd w:val="clear" w:color="auto" w:fill="FFFFFF"/>
        </w:rPr>
      </w:pPr>
      <w:r w:rsidRPr="00714960">
        <w:rPr>
          <w:rFonts w:ascii="Open Sans" w:hAnsi="Open Sans" w:cs="Open Sans"/>
          <w:b/>
          <w:bCs/>
          <w:color w:val="7F7F7F" w:themeColor="text1" w:themeTint="80"/>
          <w:sz w:val="21"/>
          <w:szCs w:val="21"/>
        </w:rPr>
        <w:t>Philippians 4.13</w:t>
      </w:r>
      <w:r w:rsidR="004B7665" w:rsidRPr="00714960">
        <w:rPr>
          <w:rFonts w:ascii="Open Sans" w:hAnsi="Open Sans" w:cs="Open Sans"/>
          <w:b/>
          <w:bCs/>
          <w:color w:val="7F7F7F" w:themeColor="text1" w:themeTint="80"/>
          <w:sz w:val="21"/>
          <w:szCs w:val="21"/>
        </w:rPr>
        <w:t xml:space="preserve"> </w:t>
      </w:r>
      <w:r w:rsidRPr="00714960">
        <w:rPr>
          <w:rFonts w:ascii="Open Sans" w:hAnsi="Open Sans" w:cs="Open Sans"/>
          <w:i/>
          <w:iCs/>
          <w:color w:val="7F7F7F" w:themeColor="text1" w:themeTint="80"/>
          <w:sz w:val="21"/>
          <w:szCs w:val="21"/>
          <w:shd w:val="clear" w:color="auto" w:fill="FFFFFF"/>
        </w:rPr>
        <w:t xml:space="preserve">I can endure all these things through the power of the One who gives me </w:t>
      </w:r>
      <w:proofErr w:type="gramStart"/>
      <w:r w:rsidRPr="00714960">
        <w:rPr>
          <w:rFonts w:ascii="Open Sans" w:hAnsi="Open Sans" w:cs="Open Sans"/>
          <w:i/>
          <w:iCs/>
          <w:color w:val="7F7F7F" w:themeColor="text1" w:themeTint="80"/>
          <w:sz w:val="21"/>
          <w:szCs w:val="21"/>
          <w:shd w:val="clear" w:color="auto" w:fill="FFFFFF"/>
        </w:rPr>
        <w:t>strength</w:t>
      </w:r>
      <w:proofErr w:type="gramEnd"/>
    </w:p>
    <w:p w14:paraId="47159B26" w14:textId="77777777" w:rsidR="00DC39D1" w:rsidRDefault="00DC39D1" w:rsidP="004B7665">
      <w:pPr>
        <w:rPr>
          <w:b/>
          <w:bCs/>
        </w:rPr>
      </w:pPr>
    </w:p>
    <w:p w14:paraId="2251597C" w14:textId="6038DCE8" w:rsidR="004B7665" w:rsidRPr="00C43B5C" w:rsidRDefault="004B7665" w:rsidP="004B7665">
      <w:pPr>
        <w:rPr>
          <w:b/>
          <w:bCs/>
        </w:rPr>
      </w:pPr>
      <w:r w:rsidRPr="00C43B5C">
        <w:rPr>
          <w:b/>
          <w:bCs/>
        </w:rPr>
        <w:t>Hope</w:t>
      </w:r>
    </w:p>
    <w:p w14:paraId="25E2A4DE" w14:textId="21F5B847" w:rsidR="004B7665" w:rsidRPr="00D25B6F" w:rsidRDefault="004B7665" w:rsidP="004B7665">
      <w:pPr>
        <w:rPr>
          <w:rFonts w:cstheme="minorHAnsi"/>
          <w:b/>
          <w:bCs/>
        </w:rPr>
      </w:pPr>
      <w:r w:rsidRPr="00C43B5C">
        <w:rPr>
          <w:rFonts w:cstheme="minorHAnsi"/>
          <w:shd w:val="clear" w:color="auto" w:fill="FFFFFF"/>
        </w:rPr>
        <w:t xml:space="preserve">Hope is much more than a general idea that things will get better. Christian hope is rooted </w:t>
      </w:r>
      <w:r w:rsidR="00C43B5C">
        <w:rPr>
          <w:rFonts w:cstheme="minorHAnsi"/>
          <w:shd w:val="clear" w:color="auto" w:fill="FFFFFF"/>
        </w:rPr>
        <w:t>in the love and faithfulness</w:t>
      </w:r>
      <w:r w:rsidR="00DC39D1">
        <w:rPr>
          <w:rFonts w:cstheme="minorHAnsi"/>
          <w:shd w:val="clear" w:color="auto" w:fill="FFFFFF"/>
        </w:rPr>
        <w:t>.</w:t>
      </w:r>
    </w:p>
    <w:p w14:paraId="3D32F558" w14:textId="093F33EF" w:rsidR="00BA09FF" w:rsidRPr="00714960" w:rsidRDefault="009A0BFB" w:rsidP="001F0B73">
      <w:pPr>
        <w:rPr>
          <w:rStyle w:val="Emphasis"/>
          <w:rFonts w:ascii="Open Sans" w:hAnsi="Open Sans" w:cs="Open Sans"/>
          <w:color w:val="707070"/>
          <w:sz w:val="21"/>
          <w:szCs w:val="21"/>
          <w:shd w:val="clear" w:color="auto" w:fill="FFFFFF"/>
        </w:rPr>
      </w:pPr>
      <w:r w:rsidRPr="00714960">
        <w:rPr>
          <w:rFonts w:ascii="Open Sans" w:hAnsi="Open Sans" w:cs="Open Sans"/>
          <w:b/>
          <w:bCs/>
          <w:color w:val="7F7F7F" w:themeColor="text1" w:themeTint="80"/>
          <w:sz w:val="21"/>
          <w:szCs w:val="21"/>
        </w:rPr>
        <w:lastRenderedPageBreak/>
        <w:t>Jeremiah 29.11</w:t>
      </w:r>
      <w:r w:rsidR="00714960">
        <w:rPr>
          <w:rFonts w:ascii="Open Sans" w:hAnsi="Open Sans" w:cs="Open Sans"/>
          <w:b/>
          <w:bCs/>
          <w:color w:val="7F7F7F" w:themeColor="text1" w:themeTint="80"/>
          <w:sz w:val="21"/>
          <w:szCs w:val="21"/>
        </w:rPr>
        <w:t>:</w:t>
      </w:r>
      <w:r w:rsidRPr="00714960">
        <w:rPr>
          <w:rFonts w:ascii="Open Sans" w:hAnsi="Open Sans" w:cs="Open Sans"/>
          <w:b/>
          <w:bCs/>
          <w:color w:val="7F7F7F" w:themeColor="text1" w:themeTint="80"/>
          <w:sz w:val="21"/>
          <w:szCs w:val="21"/>
        </w:rPr>
        <w:t xml:space="preserve"> </w:t>
      </w:r>
      <w:r w:rsidRPr="00714960">
        <w:rPr>
          <w:rFonts w:ascii="Open Sans" w:hAnsi="Open Sans" w:cs="Open Sans"/>
          <w:i/>
          <w:iCs/>
          <w:color w:val="7F7F7F" w:themeColor="text1" w:themeTint="80"/>
          <w:sz w:val="21"/>
          <w:szCs w:val="21"/>
          <w:shd w:val="clear" w:color="auto" w:fill="FFFFFF"/>
        </w:rPr>
        <w:t>For I know the plans I have for you, declares the Lord, plans for welfare and not for evil</w:t>
      </w:r>
      <w:r w:rsidR="00C43B5C" w:rsidRPr="00714960">
        <w:rPr>
          <w:rFonts w:ascii="Open Sans" w:hAnsi="Open Sans" w:cs="Open Sans"/>
          <w:i/>
          <w:iCs/>
          <w:color w:val="7F7F7F" w:themeColor="text1" w:themeTint="80"/>
          <w:sz w:val="21"/>
          <w:szCs w:val="21"/>
          <w:shd w:val="clear" w:color="auto" w:fill="FFFFFF"/>
        </w:rPr>
        <w:t>, to give you a future and a hope.</w:t>
      </w:r>
    </w:p>
    <w:p w14:paraId="244FA013" w14:textId="77777777" w:rsidR="00714960" w:rsidRDefault="00714960" w:rsidP="009D1E6B">
      <w:pPr>
        <w:rPr>
          <w:b/>
          <w:bCs/>
        </w:rPr>
      </w:pPr>
    </w:p>
    <w:p w14:paraId="48D64057" w14:textId="747AC11E" w:rsidR="009D1E6B" w:rsidRPr="00C43B5C" w:rsidRDefault="009D1E6B" w:rsidP="009D1E6B">
      <w:pPr>
        <w:rPr>
          <w:b/>
          <w:bCs/>
        </w:rPr>
      </w:pPr>
      <w:r>
        <w:rPr>
          <w:b/>
          <w:bCs/>
        </w:rPr>
        <w:t>Thankfulness</w:t>
      </w:r>
    </w:p>
    <w:p w14:paraId="588D8575" w14:textId="082ED90F" w:rsidR="00BD48A2" w:rsidRPr="00D25B6F" w:rsidRDefault="00BD48A2" w:rsidP="00BD48A2">
      <w:pPr>
        <w:rPr>
          <w:rFonts w:cstheme="minorHAnsi"/>
          <w:b/>
          <w:bCs/>
        </w:rPr>
      </w:pPr>
      <w:r>
        <w:rPr>
          <w:rFonts w:cstheme="minorHAnsi"/>
          <w:shd w:val="clear" w:color="auto" w:fill="FFFFFF"/>
        </w:rPr>
        <w:t>Thankfulness</w:t>
      </w:r>
      <w:r w:rsidRPr="00C43B5C">
        <w:rPr>
          <w:rFonts w:cstheme="minorHAnsi"/>
          <w:shd w:val="clear" w:color="auto" w:fill="FFFFFF"/>
        </w:rPr>
        <w:t xml:space="preserve"> is </w:t>
      </w:r>
      <w:r w:rsidR="00DC39D1">
        <w:rPr>
          <w:rFonts w:cstheme="minorHAnsi"/>
          <w:shd w:val="clear" w:color="auto" w:fill="FFFFFF"/>
        </w:rPr>
        <w:t>not just</w:t>
      </w:r>
      <w:r w:rsidR="009D1E6B">
        <w:rPr>
          <w:rFonts w:cstheme="minorHAnsi"/>
          <w:shd w:val="clear" w:color="auto" w:fill="FFFFFF"/>
        </w:rPr>
        <w:t xml:space="preserve"> remembering our manners. Christian thankfulness is the belief </w:t>
      </w:r>
      <w:r w:rsidR="009D1E6B" w:rsidRPr="009D1E6B">
        <w:rPr>
          <w:rFonts w:cstheme="minorHAnsi"/>
          <w:shd w:val="clear" w:color="auto" w:fill="FFFFFF"/>
        </w:rPr>
        <w:t xml:space="preserve">that God loves and cares for </w:t>
      </w:r>
      <w:r w:rsidR="009D1E6B">
        <w:rPr>
          <w:rFonts w:cstheme="minorHAnsi"/>
          <w:shd w:val="clear" w:color="auto" w:fill="FFFFFF"/>
        </w:rPr>
        <w:t>us</w:t>
      </w:r>
      <w:r w:rsidR="009D1E6B" w:rsidRPr="009D1E6B">
        <w:rPr>
          <w:rFonts w:cstheme="minorHAnsi"/>
          <w:shd w:val="clear" w:color="auto" w:fill="FFFFFF"/>
        </w:rPr>
        <w:t xml:space="preserve"> in </w:t>
      </w:r>
      <w:r w:rsidR="00FF5112" w:rsidRPr="009D1E6B">
        <w:rPr>
          <w:rFonts w:cstheme="minorHAnsi"/>
          <w:shd w:val="clear" w:color="auto" w:fill="FFFFFF"/>
        </w:rPr>
        <w:t>many ways</w:t>
      </w:r>
      <w:r w:rsidR="009D1E6B" w:rsidRPr="009D1E6B">
        <w:rPr>
          <w:rFonts w:cstheme="minorHAnsi"/>
          <w:shd w:val="clear" w:color="auto" w:fill="FFFFFF"/>
        </w:rPr>
        <w:t xml:space="preserve"> in all aspects of </w:t>
      </w:r>
      <w:r w:rsidR="009D1E6B">
        <w:rPr>
          <w:rFonts w:cstheme="minorHAnsi"/>
          <w:shd w:val="clear" w:color="auto" w:fill="FFFFFF"/>
        </w:rPr>
        <w:t>our</w:t>
      </w:r>
      <w:r w:rsidR="009D1E6B" w:rsidRPr="009D1E6B">
        <w:rPr>
          <w:rFonts w:cstheme="minorHAnsi"/>
          <w:shd w:val="clear" w:color="auto" w:fill="FFFFFF"/>
        </w:rPr>
        <w:t xml:space="preserve"> life. Christians know that their response to this provision should be one of thankfulness and praise. </w:t>
      </w:r>
    </w:p>
    <w:p w14:paraId="4845B5AA" w14:textId="58B81C02" w:rsidR="00BD48A2" w:rsidRPr="00714960" w:rsidRDefault="009D1E6B" w:rsidP="00BD48A2">
      <w:pPr>
        <w:rPr>
          <w:rFonts w:ascii="Open Sans" w:hAnsi="Open Sans" w:cs="Open Sans"/>
          <w:i/>
          <w:iCs/>
          <w:color w:val="7F7F7F" w:themeColor="text1" w:themeTint="80"/>
          <w:sz w:val="21"/>
          <w:szCs w:val="21"/>
          <w:shd w:val="clear" w:color="auto" w:fill="FFFFFF"/>
        </w:rPr>
      </w:pPr>
      <w:r w:rsidRPr="00714960">
        <w:rPr>
          <w:rFonts w:ascii="Open Sans" w:hAnsi="Open Sans" w:cs="Open Sans"/>
          <w:b/>
          <w:bCs/>
          <w:color w:val="7F7F7F" w:themeColor="text1" w:themeTint="80"/>
          <w:sz w:val="21"/>
          <w:szCs w:val="21"/>
        </w:rPr>
        <w:t>Psalm 136</w:t>
      </w:r>
      <w:r w:rsidR="00714960">
        <w:rPr>
          <w:rFonts w:ascii="Open Sans" w:hAnsi="Open Sans" w:cs="Open Sans"/>
          <w:b/>
          <w:bCs/>
          <w:color w:val="7F7F7F" w:themeColor="text1" w:themeTint="80"/>
          <w:sz w:val="21"/>
          <w:szCs w:val="21"/>
        </w:rPr>
        <w:t>:</w:t>
      </w:r>
      <w:r w:rsidR="00BD48A2" w:rsidRPr="00714960">
        <w:rPr>
          <w:rFonts w:ascii="Open Sans" w:hAnsi="Open Sans" w:cs="Open Sans"/>
          <w:b/>
          <w:bCs/>
          <w:color w:val="7F7F7F" w:themeColor="text1" w:themeTint="80"/>
          <w:sz w:val="21"/>
          <w:szCs w:val="21"/>
        </w:rPr>
        <w:t xml:space="preserve"> </w:t>
      </w:r>
      <w:r w:rsidRPr="00714960">
        <w:rPr>
          <w:rFonts w:ascii="Open Sans" w:hAnsi="Open Sans" w:cs="Open Sans"/>
          <w:i/>
          <w:iCs/>
          <w:color w:val="7F7F7F" w:themeColor="text1" w:themeTint="80"/>
          <w:sz w:val="21"/>
          <w:szCs w:val="21"/>
          <w:shd w:val="clear" w:color="auto" w:fill="FFFFFF"/>
        </w:rPr>
        <w:t>Give thanks to the Lord for he is good. His love lasts forever.</w:t>
      </w:r>
    </w:p>
    <w:p w14:paraId="059C8C67" w14:textId="14364828" w:rsidR="00C0167E" w:rsidRDefault="00C0167E" w:rsidP="00BD48A2">
      <w:pPr>
        <w:rPr>
          <w:rStyle w:val="Emphasis"/>
          <w:rFonts w:ascii="Open Sans" w:hAnsi="Open Sans" w:cs="Open Sans"/>
          <w:color w:val="707070"/>
          <w:sz w:val="21"/>
          <w:szCs w:val="21"/>
          <w:shd w:val="clear" w:color="auto" w:fill="FFFFFF"/>
        </w:rPr>
      </w:pPr>
    </w:p>
    <w:p w14:paraId="4E480F5D" w14:textId="57F401F8" w:rsidR="009D1E6B" w:rsidRDefault="009D1E6B" w:rsidP="00BD48A2">
      <w:pPr>
        <w:rPr>
          <w:b/>
          <w:bCs/>
        </w:rPr>
      </w:pPr>
      <w:r>
        <w:rPr>
          <w:b/>
          <w:bCs/>
        </w:rPr>
        <w:t>Service</w:t>
      </w:r>
    </w:p>
    <w:p w14:paraId="3FC29F6F" w14:textId="71B17B21" w:rsidR="00DC39D1" w:rsidRPr="00DC39D1" w:rsidRDefault="00DC39D1" w:rsidP="00BD48A2">
      <w:r>
        <w:t>With service we look to serve each other as well as God, Jesus shows us how to live a life of service to others.</w:t>
      </w:r>
    </w:p>
    <w:p w14:paraId="15A07A2D" w14:textId="74753F6C" w:rsidR="00DC39D1" w:rsidRPr="005D5B4D" w:rsidRDefault="00DC39D1" w:rsidP="00BD48A2">
      <w:pPr>
        <w:rPr>
          <w:rFonts w:ascii="Open Sans" w:hAnsi="Open Sans" w:cs="Open Sans"/>
          <w:i/>
          <w:iCs/>
          <w:color w:val="7F7F7F" w:themeColor="text1" w:themeTint="80"/>
          <w:sz w:val="21"/>
          <w:szCs w:val="21"/>
        </w:rPr>
      </w:pPr>
      <w:r w:rsidRPr="005D5B4D">
        <w:rPr>
          <w:rFonts w:ascii="Open Sans" w:hAnsi="Open Sans" w:cs="Open Sans"/>
          <w:b/>
          <w:bCs/>
          <w:color w:val="7F7F7F" w:themeColor="text1" w:themeTint="80"/>
          <w:sz w:val="21"/>
          <w:szCs w:val="21"/>
          <w:shd w:val="clear" w:color="auto" w:fill="FFFFFF"/>
        </w:rPr>
        <w:t>1 Peter 4:10-11</w:t>
      </w:r>
      <w:r w:rsidR="00714960" w:rsidRPr="005D5B4D">
        <w:rPr>
          <w:rFonts w:ascii="Open Sans" w:hAnsi="Open Sans" w:cs="Open Sans"/>
          <w:i/>
          <w:iCs/>
          <w:color w:val="7F7F7F" w:themeColor="text1" w:themeTint="80"/>
          <w:sz w:val="21"/>
          <w:szCs w:val="21"/>
          <w:shd w:val="clear" w:color="auto" w:fill="FFFFFF"/>
        </w:rPr>
        <w:t xml:space="preserve">: </w:t>
      </w:r>
      <w:r w:rsidRPr="005D5B4D">
        <w:rPr>
          <w:rFonts w:ascii="Open Sans" w:hAnsi="Open Sans" w:cs="Open Sans"/>
          <w:i/>
          <w:iCs/>
          <w:color w:val="7F7F7F" w:themeColor="text1" w:themeTint="80"/>
          <w:sz w:val="21"/>
          <w:szCs w:val="21"/>
        </w:rPr>
        <w:t xml:space="preserve">Each of you should use whatever gift you have received to serve </w:t>
      </w:r>
      <w:proofErr w:type="gramStart"/>
      <w:r w:rsidRPr="005D5B4D">
        <w:rPr>
          <w:rFonts w:ascii="Open Sans" w:hAnsi="Open Sans" w:cs="Open Sans"/>
          <w:i/>
          <w:iCs/>
          <w:color w:val="7F7F7F" w:themeColor="text1" w:themeTint="80"/>
          <w:sz w:val="21"/>
          <w:szCs w:val="21"/>
        </w:rPr>
        <w:t>others</w:t>
      </w:r>
      <w:proofErr w:type="gramEnd"/>
    </w:p>
    <w:p w14:paraId="4E1752B4" w14:textId="77777777" w:rsidR="00DC39D1" w:rsidRDefault="00DC39D1" w:rsidP="00BD48A2">
      <w:pPr>
        <w:rPr>
          <w:rFonts w:ascii="Arial" w:hAnsi="Arial" w:cs="Arial"/>
          <w:color w:val="040C28"/>
        </w:rPr>
      </w:pPr>
    </w:p>
    <w:p w14:paraId="7E3AD5CE" w14:textId="487BBD3B" w:rsidR="009D1E6B" w:rsidRDefault="009D1E6B" w:rsidP="00BD48A2">
      <w:pPr>
        <w:rPr>
          <w:b/>
          <w:bCs/>
        </w:rPr>
      </w:pPr>
      <w:r>
        <w:rPr>
          <w:b/>
          <w:bCs/>
        </w:rPr>
        <w:t>Courage</w:t>
      </w:r>
    </w:p>
    <w:p w14:paraId="6835C08E" w14:textId="62B08DDB" w:rsidR="00DC39D1" w:rsidRPr="00DC39D1" w:rsidRDefault="00DC39D1" w:rsidP="00BD48A2">
      <w:r w:rsidRPr="00DC39D1">
        <w:t xml:space="preserve">God </w:t>
      </w:r>
      <w:r>
        <w:t>encourages us to be courageous when times are difficult and that we should keep trying in times of difficulty for He is with us.</w:t>
      </w:r>
    </w:p>
    <w:p w14:paraId="052D9147" w14:textId="594C8CDD" w:rsidR="00DC39D1" w:rsidRPr="005D5B4D" w:rsidRDefault="00DC39D1" w:rsidP="00DC39D1">
      <w:pPr>
        <w:rPr>
          <w:rFonts w:ascii="Open Sans" w:hAnsi="Open Sans" w:cs="Open Sans"/>
          <w:i/>
          <w:iCs/>
          <w:color w:val="7F7F7F" w:themeColor="text1" w:themeTint="80"/>
          <w:sz w:val="21"/>
          <w:szCs w:val="21"/>
        </w:rPr>
      </w:pPr>
      <w:r w:rsidRPr="005D5B4D">
        <w:rPr>
          <w:rFonts w:ascii="Open Sans" w:hAnsi="Open Sans" w:cs="Open Sans"/>
          <w:b/>
          <w:bCs/>
          <w:color w:val="7F7F7F" w:themeColor="text1" w:themeTint="80"/>
          <w:sz w:val="21"/>
          <w:szCs w:val="21"/>
        </w:rPr>
        <w:t>Joshua 1:9</w:t>
      </w:r>
      <w:r w:rsidR="00714960" w:rsidRPr="005D5B4D">
        <w:rPr>
          <w:rFonts w:ascii="Open Sans" w:hAnsi="Open Sans" w:cs="Open Sans"/>
          <w:b/>
          <w:bCs/>
          <w:color w:val="7F7F7F" w:themeColor="text1" w:themeTint="80"/>
          <w:sz w:val="21"/>
          <w:szCs w:val="21"/>
        </w:rPr>
        <w:t xml:space="preserve">: </w:t>
      </w:r>
      <w:r w:rsidRPr="005D5B4D">
        <w:rPr>
          <w:rFonts w:ascii="Open Sans" w:hAnsi="Open Sans" w:cs="Open Sans"/>
          <w:i/>
          <w:iCs/>
          <w:color w:val="7F7F7F" w:themeColor="text1" w:themeTint="80"/>
          <w:sz w:val="21"/>
          <w:szCs w:val="21"/>
        </w:rPr>
        <w:t>Have I not commanded you? Be strong and courageous. Do not be afraid; do not be discouraged, for the Lord your God will be with you wherever you go.</w:t>
      </w:r>
    </w:p>
    <w:p w14:paraId="4AC4239B" w14:textId="77777777" w:rsidR="00DC39D1" w:rsidRDefault="00DC39D1" w:rsidP="00BD48A2">
      <w:pPr>
        <w:rPr>
          <w:b/>
          <w:bCs/>
        </w:rPr>
      </w:pPr>
    </w:p>
    <w:p w14:paraId="1DEE7579" w14:textId="2A3EEAD8" w:rsidR="009D1E6B" w:rsidRDefault="009D1E6B" w:rsidP="00BD48A2">
      <w:pPr>
        <w:rPr>
          <w:b/>
          <w:bCs/>
        </w:rPr>
      </w:pPr>
      <w:r>
        <w:rPr>
          <w:b/>
          <w:bCs/>
        </w:rPr>
        <w:t>Trust</w:t>
      </w:r>
    </w:p>
    <w:p w14:paraId="1EEBEBD0" w14:textId="3C9D389C" w:rsidR="008B0F16" w:rsidRPr="008B0F16" w:rsidRDefault="008B0F16" w:rsidP="00BD48A2">
      <w:pPr>
        <w:rPr>
          <w:sz w:val="24"/>
          <w:szCs w:val="24"/>
        </w:rPr>
      </w:pPr>
      <w:r w:rsidRPr="008B0F16">
        <w:rPr>
          <w:sz w:val="24"/>
          <w:szCs w:val="24"/>
        </w:rPr>
        <w:t xml:space="preserve">We learn together that </w:t>
      </w:r>
      <w:r w:rsidR="005D5B4D">
        <w:rPr>
          <w:sz w:val="24"/>
          <w:szCs w:val="24"/>
        </w:rPr>
        <w:t>t</w:t>
      </w:r>
      <w:r w:rsidRPr="008B0F16">
        <w:rPr>
          <w:sz w:val="24"/>
          <w:szCs w:val="24"/>
        </w:rPr>
        <w:t xml:space="preserve">rust is not just something we do but also something we need to </w:t>
      </w:r>
      <w:r>
        <w:rPr>
          <w:sz w:val="24"/>
          <w:szCs w:val="24"/>
        </w:rPr>
        <w:t>earn</w:t>
      </w:r>
      <w:r w:rsidRPr="008B0F16">
        <w:rPr>
          <w:sz w:val="24"/>
          <w:szCs w:val="24"/>
        </w:rPr>
        <w:t xml:space="preserve"> from others.</w:t>
      </w:r>
    </w:p>
    <w:p w14:paraId="2FA3629C" w14:textId="3B67A5DC" w:rsidR="00714960" w:rsidRPr="005D5B4D" w:rsidRDefault="00714960" w:rsidP="00BD48A2">
      <w:pPr>
        <w:rPr>
          <w:rFonts w:ascii="Open Sans" w:hAnsi="Open Sans" w:cs="Open Sans"/>
          <w:i/>
          <w:iCs/>
          <w:color w:val="7F7F7F" w:themeColor="text1" w:themeTint="80"/>
        </w:rPr>
      </w:pPr>
      <w:r w:rsidRPr="005D5B4D">
        <w:rPr>
          <w:rFonts w:ascii="Open Sans" w:hAnsi="Open Sans" w:cs="Open Sans"/>
          <w:b/>
          <w:bCs/>
          <w:color w:val="7F7F7F" w:themeColor="text1" w:themeTint="80"/>
        </w:rPr>
        <w:t xml:space="preserve">1 Corinthians 13:6-7: </w:t>
      </w:r>
      <w:r w:rsidRPr="005D5B4D">
        <w:rPr>
          <w:rFonts w:ascii="Open Sans" w:hAnsi="Open Sans" w:cs="Open Sans"/>
          <w:b/>
          <w:bCs/>
          <w:i/>
          <w:iCs/>
          <w:color w:val="7F7F7F" w:themeColor="text1" w:themeTint="80"/>
          <w:vertAlign w:val="superscript"/>
        </w:rPr>
        <w:t> </w:t>
      </w:r>
      <w:r w:rsidRPr="005D5B4D">
        <w:rPr>
          <w:rFonts w:ascii="Open Sans" w:hAnsi="Open Sans" w:cs="Open Sans"/>
          <w:i/>
          <w:iCs/>
          <w:color w:val="7F7F7F" w:themeColor="text1" w:themeTint="80"/>
        </w:rPr>
        <w:t>Love does not delight in evil but rejoices with the truth.</w:t>
      </w:r>
      <w:r w:rsidRPr="005D5B4D">
        <w:rPr>
          <w:rFonts w:ascii="Open Sans" w:hAnsi="Open Sans" w:cs="Open Sans"/>
          <w:b/>
          <w:bCs/>
          <w:i/>
          <w:iCs/>
          <w:color w:val="7F7F7F" w:themeColor="text1" w:themeTint="80"/>
          <w:vertAlign w:val="superscript"/>
        </w:rPr>
        <w:t> </w:t>
      </w:r>
      <w:r w:rsidRPr="005D5B4D">
        <w:rPr>
          <w:rFonts w:ascii="Open Sans" w:hAnsi="Open Sans" w:cs="Open Sans"/>
          <w:i/>
          <w:iCs/>
          <w:color w:val="7F7F7F" w:themeColor="text1" w:themeTint="80"/>
        </w:rPr>
        <w:t>It always protects, always trusts, always hopes, always perseveres.</w:t>
      </w:r>
    </w:p>
    <w:p w14:paraId="782669B2" w14:textId="77777777" w:rsidR="00714960" w:rsidRDefault="00714960" w:rsidP="00BD48A2">
      <w:pPr>
        <w:rPr>
          <w:rFonts w:ascii="Open Sans" w:hAnsi="Open Sans" w:cs="Open Sans"/>
          <w:i/>
          <w:iCs/>
        </w:rPr>
      </w:pPr>
    </w:p>
    <w:p w14:paraId="65853D31" w14:textId="2A0AB74A" w:rsidR="00DC43C5" w:rsidRDefault="00DC43C5" w:rsidP="00BD48A2">
      <w:pPr>
        <w:rPr>
          <w:b/>
          <w:bCs/>
        </w:rPr>
      </w:pPr>
      <w:r>
        <w:rPr>
          <w:b/>
          <w:bCs/>
        </w:rPr>
        <w:t>Truthfulness</w:t>
      </w:r>
    </w:p>
    <w:p w14:paraId="60199838" w14:textId="75686777" w:rsidR="008B0F16" w:rsidRPr="008B0F16" w:rsidRDefault="008B0F16" w:rsidP="00BD48A2">
      <w:pPr>
        <w:rPr>
          <w:sz w:val="24"/>
          <w:szCs w:val="24"/>
        </w:rPr>
      </w:pPr>
      <w:r w:rsidRPr="008B0F16">
        <w:rPr>
          <w:sz w:val="24"/>
          <w:szCs w:val="24"/>
        </w:rPr>
        <w:t>We learn that telling the truth helps establish the right relationships with each other as we grow together as a school community.</w:t>
      </w:r>
    </w:p>
    <w:p w14:paraId="7E8A3760" w14:textId="41D04437" w:rsidR="008B0F16" w:rsidRPr="005D5B4D" w:rsidRDefault="008B0F16" w:rsidP="00BD48A2">
      <w:pPr>
        <w:rPr>
          <w:rFonts w:ascii="Open Sans" w:hAnsi="Open Sans" w:cs="Open Sans"/>
          <w:b/>
          <w:bCs/>
          <w:i/>
          <w:iCs/>
          <w:color w:val="7F7F7F" w:themeColor="text1" w:themeTint="80"/>
        </w:rPr>
      </w:pPr>
      <w:r w:rsidRPr="005D5B4D">
        <w:rPr>
          <w:rFonts w:ascii="Open Sans" w:hAnsi="Open Sans" w:cs="Open Sans"/>
          <w:b/>
          <w:bCs/>
          <w:color w:val="7F7F7F" w:themeColor="text1" w:themeTint="80"/>
        </w:rPr>
        <w:t>Ephesians 4:25</w:t>
      </w:r>
      <w:r w:rsidR="005D5B4D">
        <w:rPr>
          <w:rFonts w:ascii="Open Sans" w:hAnsi="Open Sans" w:cs="Open Sans"/>
          <w:b/>
          <w:bCs/>
          <w:color w:val="7F7F7F" w:themeColor="text1" w:themeTint="80"/>
        </w:rPr>
        <w:t xml:space="preserve">: </w:t>
      </w:r>
      <w:proofErr w:type="gramStart"/>
      <w:r w:rsidRPr="005D5B4D">
        <w:rPr>
          <w:rFonts w:ascii="Open Sans" w:hAnsi="Open Sans" w:cs="Open Sans"/>
          <w:i/>
          <w:iCs/>
          <w:color w:val="7F7F7F" w:themeColor="text1" w:themeTint="80"/>
          <w:shd w:val="clear" w:color="auto" w:fill="FFFFFF"/>
        </w:rPr>
        <w:t>So</w:t>
      </w:r>
      <w:proofErr w:type="gramEnd"/>
      <w:r w:rsidRPr="005D5B4D">
        <w:rPr>
          <w:rFonts w:ascii="Open Sans" w:hAnsi="Open Sans" w:cs="Open Sans"/>
          <w:i/>
          <w:iCs/>
          <w:color w:val="7F7F7F" w:themeColor="text1" w:themeTint="80"/>
          <w:shd w:val="clear" w:color="auto" w:fill="FFFFFF"/>
        </w:rPr>
        <w:t xml:space="preserve"> stop lying to each other. Tell the truth to your neighbo</w:t>
      </w:r>
      <w:r w:rsidRPr="005D5B4D">
        <w:rPr>
          <w:rFonts w:ascii="Open Sans" w:hAnsi="Open Sans" w:cs="Open Sans"/>
          <w:i/>
          <w:iCs/>
          <w:color w:val="7F7F7F" w:themeColor="text1" w:themeTint="80"/>
          <w:shd w:val="clear" w:color="auto" w:fill="FFFFFF"/>
        </w:rPr>
        <w:t>ur</w:t>
      </w:r>
      <w:r w:rsidRPr="005D5B4D">
        <w:rPr>
          <w:rFonts w:ascii="Open Sans" w:hAnsi="Open Sans" w:cs="Open Sans"/>
          <w:i/>
          <w:iCs/>
          <w:color w:val="7F7F7F" w:themeColor="text1" w:themeTint="80"/>
          <w:shd w:val="clear" w:color="auto" w:fill="FFFFFF"/>
        </w:rPr>
        <w:t>.</w:t>
      </w:r>
    </w:p>
    <w:sectPr w:rsidR="008B0F16" w:rsidRPr="005D5B4D" w:rsidSect="001F0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CF2"/>
    <w:multiLevelType w:val="hybridMultilevel"/>
    <w:tmpl w:val="595E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64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A8"/>
    <w:rsid w:val="00185D8A"/>
    <w:rsid w:val="001F0B73"/>
    <w:rsid w:val="002C06BA"/>
    <w:rsid w:val="002C1446"/>
    <w:rsid w:val="002C76D6"/>
    <w:rsid w:val="002E331C"/>
    <w:rsid w:val="00400FEE"/>
    <w:rsid w:val="004B7665"/>
    <w:rsid w:val="004C65C2"/>
    <w:rsid w:val="004D3681"/>
    <w:rsid w:val="00536965"/>
    <w:rsid w:val="0055382B"/>
    <w:rsid w:val="005D5B4D"/>
    <w:rsid w:val="00666196"/>
    <w:rsid w:val="00714960"/>
    <w:rsid w:val="00763441"/>
    <w:rsid w:val="00766DFF"/>
    <w:rsid w:val="00770D0B"/>
    <w:rsid w:val="007B1751"/>
    <w:rsid w:val="007B49AF"/>
    <w:rsid w:val="007D0DD8"/>
    <w:rsid w:val="007D7055"/>
    <w:rsid w:val="00823303"/>
    <w:rsid w:val="0086737C"/>
    <w:rsid w:val="00887A63"/>
    <w:rsid w:val="008B0F16"/>
    <w:rsid w:val="009A0BFB"/>
    <w:rsid w:val="009D1E6B"/>
    <w:rsid w:val="009D45D0"/>
    <w:rsid w:val="00A220F5"/>
    <w:rsid w:val="00A73C11"/>
    <w:rsid w:val="00AD5AF7"/>
    <w:rsid w:val="00B43ADA"/>
    <w:rsid w:val="00BA09FF"/>
    <w:rsid w:val="00BD48A2"/>
    <w:rsid w:val="00C0167E"/>
    <w:rsid w:val="00C43B5C"/>
    <w:rsid w:val="00C47C6D"/>
    <w:rsid w:val="00C74EF2"/>
    <w:rsid w:val="00D25B6F"/>
    <w:rsid w:val="00D72F17"/>
    <w:rsid w:val="00DC39D1"/>
    <w:rsid w:val="00DC43C5"/>
    <w:rsid w:val="00EF7F94"/>
    <w:rsid w:val="00F06429"/>
    <w:rsid w:val="00F97677"/>
    <w:rsid w:val="00FA46A8"/>
    <w:rsid w:val="00FC02CE"/>
    <w:rsid w:val="00FF1519"/>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EB5"/>
  <w15:chartTrackingRefBased/>
  <w15:docId w15:val="{50ECC3E3-AB48-4750-87F3-7C4B57B7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D0"/>
    <w:pPr>
      <w:ind w:left="720"/>
      <w:contextualSpacing/>
    </w:pPr>
  </w:style>
  <w:style w:type="table" w:styleId="TableGrid">
    <w:name w:val="Table Grid"/>
    <w:basedOn w:val="TableNormal"/>
    <w:uiPriority w:val="39"/>
    <w:rsid w:val="00F0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09FF"/>
    <w:rPr>
      <w:b/>
      <w:bCs/>
    </w:rPr>
  </w:style>
  <w:style w:type="character" w:styleId="Emphasis">
    <w:name w:val="Emphasis"/>
    <w:basedOn w:val="DefaultParagraphFont"/>
    <w:uiPriority w:val="20"/>
    <w:qFormat/>
    <w:rsid w:val="00BA0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0818">
      <w:bodyDiv w:val="1"/>
      <w:marLeft w:val="0"/>
      <w:marRight w:val="0"/>
      <w:marTop w:val="0"/>
      <w:marBottom w:val="0"/>
      <w:divBdr>
        <w:top w:val="none" w:sz="0" w:space="0" w:color="auto"/>
        <w:left w:val="none" w:sz="0" w:space="0" w:color="auto"/>
        <w:bottom w:val="none" w:sz="0" w:space="0" w:color="auto"/>
        <w:right w:val="none" w:sz="0" w:space="0" w:color="auto"/>
      </w:divBdr>
    </w:div>
    <w:div w:id="1272712804">
      <w:bodyDiv w:val="1"/>
      <w:marLeft w:val="0"/>
      <w:marRight w:val="0"/>
      <w:marTop w:val="0"/>
      <w:marBottom w:val="0"/>
      <w:divBdr>
        <w:top w:val="none" w:sz="0" w:space="0" w:color="auto"/>
        <w:left w:val="none" w:sz="0" w:space="0" w:color="auto"/>
        <w:bottom w:val="none" w:sz="0" w:space="0" w:color="auto"/>
        <w:right w:val="none" w:sz="0" w:space="0" w:color="auto"/>
      </w:divBdr>
    </w:div>
    <w:div w:id="1953004001">
      <w:bodyDiv w:val="1"/>
      <w:marLeft w:val="0"/>
      <w:marRight w:val="0"/>
      <w:marTop w:val="0"/>
      <w:marBottom w:val="0"/>
      <w:divBdr>
        <w:top w:val="none" w:sz="0" w:space="0" w:color="auto"/>
        <w:left w:val="none" w:sz="0" w:space="0" w:color="auto"/>
        <w:bottom w:val="none" w:sz="0" w:space="0" w:color="auto"/>
        <w:right w:val="none" w:sz="0" w:space="0" w:color="auto"/>
      </w:divBdr>
      <w:divsChild>
        <w:div w:id="173307044">
          <w:marLeft w:val="0"/>
          <w:marRight w:val="0"/>
          <w:marTop w:val="0"/>
          <w:marBottom w:val="0"/>
          <w:divBdr>
            <w:top w:val="none" w:sz="0" w:space="0" w:color="auto"/>
            <w:left w:val="none" w:sz="0" w:space="0" w:color="auto"/>
            <w:bottom w:val="none" w:sz="0" w:space="0" w:color="auto"/>
            <w:right w:val="none" w:sz="0" w:space="0" w:color="auto"/>
          </w:divBdr>
        </w:div>
      </w:divsChild>
    </w:div>
    <w:div w:id="20270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Ley</dc:creator>
  <cp:keywords/>
  <dc:description/>
  <cp:lastModifiedBy>Ali Ley</cp:lastModifiedBy>
  <cp:revision>6</cp:revision>
  <dcterms:created xsi:type="dcterms:W3CDTF">2023-09-16T09:25:00Z</dcterms:created>
  <dcterms:modified xsi:type="dcterms:W3CDTF">2023-09-26T17:19:00Z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ea9b24fa-c402-47f3-8eaa-16dfc262de81</vt:lpwstr>
  </property>
</Properties>
</file>